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90" w:rsidRDefault="00720648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7290" w:rsidRDefault="00E87290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E87290" w:rsidRDefault="00E87290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E87290" w:rsidRDefault="00E87290">
      <w:pPr>
        <w:tabs>
          <w:tab w:val="left" w:pos="3600"/>
        </w:tabs>
        <w:ind w:right="-720"/>
      </w:pPr>
    </w:p>
    <w:p w:rsidR="00E87290" w:rsidRDefault="00E8729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87290" w:rsidRDefault="00E8729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87290" w:rsidRDefault="0072064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SPECIAL VOTING MEETING AGENDA</w:t>
      </w:r>
    </w:p>
    <w:p w:rsidR="00E87290" w:rsidRDefault="0072064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JULY 29, 2021</w:t>
      </w:r>
    </w:p>
    <w:p w:rsidR="00E87290" w:rsidRDefault="00E8729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87290" w:rsidRDefault="00E8729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E87290" w:rsidRDefault="0072064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July 29,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6:00 PM</w:t>
      </w:r>
    </w:p>
    <w:p w:rsidR="00E87290" w:rsidRDefault="0072064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Spectrum Charter School Multi-Purpose Room</w:t>
      </w:r>
    </w:p>
    <w:p w:rsidR="00E87290" w:rsidRDefault="0072064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Gail Yamnitzky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E87290" w:rsidRDefault="00720648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SPECIAL VOTING MEETING AGENDA ITEMS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July 29, 2021 to discuss matters of personnel.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E87290" w:rsidRDefault="00720648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Charter School Annual Report</w:t>
        </w:r>
      </w:hyperlink>
      <w:r>
        <w:rPr>
          <w:rFonts w:ascii="Georgia" w:eastAsia="Georgia" w:hAnsi="Georgia" w:cs="Georgia"/>
        </w:rPr>
        <w:t xml:space="preserve"> as presented</w:t>
      </w:r>
    </w:p>
    <w:p w:rsidR="00E87290" w:rsidRDefault="00720648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Updated Health &amp; Safety Plan</w:t>
        </w:r>
      </w:hyperlink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E87290" w:rsidRDefault="00720648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contract with Grade Point Resources</w:t>
        </w:r>
      </w:hyperlink>
      <w:r>
        <w:rPr>
          <w:rFonts w:ascii="Georgia" w:eastAsia="Georgia" w:hAnsi="Georgia" w:cs="Georgia"/>
        </w:rPr>
        <w:t xml:space="preserve"> to provide professional development to teachers and paraprofessionals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Fundraising/Grants Committee Agenda items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E87290" w:rsidRDefault="00720648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Personnel Agenda</w:t>
        </w:r>
      </w:hyperlink>
      <w:r>
        <w:rPr>
          <w:rFonts w:ascii="Georgia" w:eastAsia="Georgia" w:hAnsi="Georgia" w:cs="Georgia"/>
        </w:rPr>
        <w:t xml:space="preserve"> as presented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Public comment on non-Agenda </w:t>
      </w:r>
      <w:r>
        <w:rPr>
          <w:rFonts w:ascii="Georgia" w:eastAsia="Georgia" w:hAnsi="Georgia" w:cs="Georgia"/>
        </w:rPr>
        <w:t>items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72064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E87290" w:rsidRDefault="00E8729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E87290" w:rsidRDefault="00E87290">
      <w:pPr>
        <w:tabs>
          <w:tab w:val="left" w:pos="3600"/>
        </w:tabs>
        <w:rPr>
          <w:rFonts w:ascii="Georgia" w:eastAsia="Georgia" w:hAnsi="Georgia" w:cs="Georgia"/>
        </w:rPr>
      </w:pPr>
    </w:p>
    <w:sectPr w:rsidR="00E872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FE9"/>
    <w:multiLevelType w:val="multilevel"/>
    <w:tmpl w:val="CA8032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90"/>
    <w:rsid w:val="00720648"/>
    <w:rsid w:val="00E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26BBA-28EC-4275-900B-BFB85CE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NpC99jdp5Aww_1540a_weZkSDGpLuYa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DwO4w8jA_m17Fl8SkXjO99b9hZJMQFxHGqWIW1FR2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k69OdgrPCPJXkzVuHy4CJ_kaB9pJGjt/view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tWBZ9UuD6EA_AfgDU3jkd20cG24bOsuncLmBjHdipx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2021-08-17T18:50:00Z</dcterms:created>
  <dcterms:modified xsi:type="dcterms:W3CDTF">2021-08-17T18:50:00Z</dcterms:modified>
</cp:coreProperties>
</file>