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21" w:rsidRDefault="000C315D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521" w:rsidRDefault="00441521">
      <w:pPr>
        <w:widowControl w:val="0"/>
        <w:rPr>
          <w:rFonts w:ascii="Calibri" w:eastAsia="Calibri" w:hAnsi="Calibri" w:cs="Calibri"/>
        </w:rPr>
      </w:pPr>
    </w:p>
    <w:p w:rsidR="00441521" w:rsidRDefault="000C315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441521" w:rsidRDefault="00441521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441521" w:rsidRDefault="00441521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441521" w:rsidRDefault="00441521">
      <w:pPr>
        <w:tabs>
          <w:tab w:val="left" w:pos="3600"/>
        </w:tabs>
        <w:ind w:right="-720"/>
      </w:pPr>
    </w:p>
    <w:p w:rsidR="00441521" w:rsidRDefault="0044152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441521" w:rsidRDefault="000C315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18, 2023</w:t>
      </w:r>
    </w:p>
    <w:p w:rsidR="00441521" w:rsidRDefault="0044152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April 18,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518CE" w:rsidRDefault="005518CE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March 14, 2023</w:t>
        </w:r>
      </w:hyperlink>
      <w:r>
        <w:rPr>
          <w:rFonts w:ascii="Georgia" w:eastAsia="Georgia" w:hAnsi="Georgia" w:cs="Georgia"/>
        </w:rPr>
        <w:t xml:space="preserve"> and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March 30,2023</w:t>
        </w:r>
      </w:hyperlink>
      <w:r>
        <w:rPr>
          <w:rFonts w:ascii="Georgia" w:eastAsia="Georgia" w:hAnsi="Georgia" w:cs="Georgia"/>
        </w:rPr>
        <w:t xml:space="preserve"> Board of Trustee Meet</w:t>
      </w:r>
      <w:r>
        <w:rPr>
          <w:rFonts w:ascii="Georgia" w:eastAsia="Georgia" w:hAnsi="Georgia" w:cs="Georgia"/>
        </w:rPr>
        <w:t>ing Minutes as presented. The Board met in Executive Session on March 30, 2023.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518CE" w:rsidRDefault="005518CE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441521" w:rsidRDefault="00441521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Board Matters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Election of new board of </w:t>
      </w:r>
      <w:proofErr w:type="gramStart"/>
      <w:r>
        <w:rPr>
          <w:rFonts w:ascii="Georgia" w:eastAsia="Georgia" w:hAnsi="Georgia" w:cs="Georgia"/>
        </w:rPr>
        <w:t>trustees</w:t>
      </w:r>
      <w:proofErr w:type="gramEnd"/>
      <w:r>
        <w:rPr>
          <w:rFonts w:ascii="Georgia" w:eastAsia="Georgia" w:hAnsi="Georgia" w:cs="Georgia"/>
        </w:rPr>
        <w:t xml:space="preserve"> member: Tammy </w:t>
      </w:r>
      <w:proofErr w:type="spellStart"/>
      <w:r>
        <w:rPr>
          <w:rFonts w:ascii="Georgia" w:eastAsia="Georgia" w:hAnsi="Georgia" w:cs="Georgia"/>
        </w:rPr>
        <w:t>Goda</w:t>
      </w:r>
      <w:proofErr w:type="spellEnd"/>
    </w:p>
    <w:p w:rsidR="00441521" w:rsidRDefault="000C315D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  <w:r>
        <w:rPr>
          <w:rFonts w:ascii="Georgia" w:eastAsia="Georgia" w:hAnsi="Georgia" w:cs="Georgia"/>
        </w:rPr>
        <w:tab/>
        <w:t xml:space="preserve">   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Visit from Dr. Anne Clark - CEO - PA Coalition of Charter Schools - 5/11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Physical Education - Westinghouse Arts Charter Academy 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Open House - April 25, 2023 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Movie Night - April 14, 2023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Disability and Mental Health Summit - May 11, 2023 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Carnival - May 12</w:t>
      </w:r>
      <w:r>
        <w:rPr>
          <w:rFonts w:ascii="Georgia" w:eastAsia="Georgia" w:hAnsi="Georgia" w:cs="Georgia"/>
        </w:rPr>
        <w:t xml:space="preserve">, 2023 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 - May 20, 2023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Advertising Update</w:t>
      </w:r>
    </w:p>
    <w:p w:rsidR="00441521" w:rsidRDefault="000C315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 Update 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VII.     Personnel Committee Agenda Items:</w:t>
      </w:r>
      <w:r>
        <w:rPr>
          <w:rFonts w:ascii="Georgia" w:eastAsia="Georgia" w:hAnsi="Georgia" w:cs="Georgia"/>
          <w:b/>
        </w:rPr>
        <w:tab/>
      </w:r>
    </w:p>
    <w:p w:rsidR="00441521" w:rsidRDefault="000C315D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personnel report </w:t>
      </w:r>
    </w:p>
    <w:p w:rsidR="00441521" w:rsidRDefault="0044152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VIII.     Academic Committee Agenda Items:</w:t>
      </w:r>
    </w:p>
    <w:p w:rsidR="00441521" w:rsidRDefault="000C315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Art/Music/Physical Education </w:t>
      </w:r>
    </w:p>
    <w:p w:rsidR="00441521" w:rsidRDefault="000C315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ESY - Approximately 17 students/1 - Woodland Hills SD</w:t>
      </w:r>
    </w:p>
    <w:p w:rsidR="00441521" w:rsidRDefault="000C315D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Transition Presentation</w:t>
        </w:r>
      </w:hyperlink>
    </w:p>
    <w:p w:rsidR="00441521" w:rsidRDefault="000C315D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IX.       Finance Committee Agenda Items:</w:t>
      </w:r>
    </w:p>
    <w:p w:rsidR="00441521" w:rsidRDefault="000C315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</w:t>
      </w:r>
      <w:r>
        <w:rPr>
          <w:rFonts w:ascii="Georgia" w:eastAsia="Georgia" w:hAnsi="Georgia" w:cs="Georgia"/>
        </w:rPr>
        <w:t>thly Financial Reports:</w:t>
      </w:r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Monthly Activity</w:t>
        </w:r>
      </w:hyperlink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441521" w:rsidRDefault="000C315D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Reconciled Bank acco</w:t>
      </w:r>
      <w:r>
        <w:rPr>
          <w:rFonts w:ascii="Georgia" w:eastAsia="Georgia" w:hAnsi="Georgia" w:cs="Georgia"/>
        </w:rPr>
        <w:t>unts</w:t>
      </w:r>
    </w:p>
    <w:p w:rsidR="00441521" w:rsidRDefault="000C315D">
      <w:pPr>
        <w:numPr>
          <w:ilvl w:val="3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PNC General</w:t>
        </w:r>
      </w:hyperlink>
    </w:p>
    <w:p w:rsidR="00441521" w:rsidRDefault="000C315D">
      <w:pPr>
        <w:numPr>
          <w:ilvl w:val="3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PNC Capital</w:t>
        </w:r>
      </w:hyperlink>
    </w:p>
    <w:p w:rsidR="00441521" w:rsidRDefault="000C315D">
      <w:pPr>
        <w:numPr>
          <w:ilvl w:val="3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Dollar Bank General</w:t>
        </w:r>
      </w:hyperlink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441521" w:rsidRDefault="000C315D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441521" w:rsidRDefault="000C315D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441521" w:rsidRDefault="000C315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C.</w:t>
      </w:r>
      <w:r>
        <w:rPr>
          <w:rFonts w:ascii="Georgia" w:eastAsia="Georgia" w:hAnsi="Georgia" w:cs="Georgia"/>
        </w:rPr>
        <w:tab/>
        <w:t>Approval to pay bills due through May</w:t>
      </w:r>
    </w:p>
    <w:p w:rsidR="00441521" w:rsidRDefault="000C315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441521" w:rsidRDefault="000C315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   Access Reimbursement</w:t>
      </w:r>
    </w:p>
    <w:p w:rsidR="00441521" w:rsidRDefault="000C315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E.  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Budget Presentation</w:t>
        </w:r>
      </w:hyperlink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518CE" w:rsidRDefault="005518CE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X.         Fundraising/Grants Committee Agenda Items:</w:t>
      </w:r>
    </w:p>
    <w:p w:rsidR="00441521" w:rsidRDefault="000C315D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 Coalition Grant - Submitted</w:t>
      </w:r>
    </w:p>
    <w:p w:rsidR="00441521" w:rsidRDefault="000C315D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Highmark Grant</w:t>
        </w:r>
      </w:hyperlink>
      <w:r>
        <w:rPr>
          <w:rFonts w:ascii="Georgia" w:eastAsia="Georgia" w:hAnsi="Georgia" w:cs="Georgia"/>
        </w:rPr>
        <w:t xml:space="preserve"> - Submitted </w:t>
      </w:r>
    </w:p>
    <w:p w:rsidR="00441521" w:rsidRDefault="000C315D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Raise Right 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     </w:t>
      </w:r>
    </w:p>
    <w:p w:rsidR="005518CE" w:rsidRDefault="005518CE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441521" w:rsidRDefault="000C315D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XI.         Facilities Report </w:t>
      </w:r>
    </w:p>
    <w:p w:rsidR="00441521" w:rsidRDefault="000C315D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Modular Options </w:t>
      </w:r>
    </w:p>
    <w:p w:rsidR="00441521" w:rsidRDefault="000C315D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Spectrum Garden</w:t>
      </w:r>
    </w:p>
    <w:p w:rsidR="00441521" w:rsidRDefault="000C315D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Entryway update </w:t>
      </w:r>
    </w:p>
    <w:p w:rsidR="00441521" w:rsidRDefault="000C315D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House - Access Points/Emergency Devices </w:t>
      </w:r>
    </w:p>
    <w:p w:rsidR="00441521" w:rsidRDefault="000C315D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Facilities Update</w:t>
        </w:r>
      </w:hyperlink>
      <w:r>
        <w:rPr>
          <w:rFonts w:ascii="Georgia" w:eastAsia="Georgia" w:hAnsi="Georgia" w:cs="Georgia"/>
        </w:rPr>
        <w:t xml:space="preserve"> - Brandon Chabola</w:t>
      </w:r>
      <w:r>
        <w:rPr>
          <w:rFonts w:ascii="Georgia" w:eastAsia="Georgia" w:hAnsi="Georgia" w:cs="Georgia"/>
        </w:rPr>
        <w:br/>
      </w:r>
    </w:p>
    <w:p w:rsidR="00441521" w:rsidRDefault="000C315D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 Public Comments on non-Agenda Items: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 Announcements: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XIV.       Nex</w:t>
      </w:r>
      <w:r>
        <w:rPr>
          <w:rFonts w:ascii="Georgia" w:eastAsia="Georgia" w:hAnsi="Georgia" w:cs="Georgia"/>
          <w:b/>
        </w:rPr>
        <w:t>t Meeting: May 16, 2023; 7:00 pm; Spectrum Charter School &amp; Google Meet</w:t>
      </w: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441521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41521" w:rsidRDefault="000C315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XV.        Motion to Adjourn:</w:t>
      </w:r>
    </w:p>
    <w:sectPr w:rsidR="00441521">
      <w:head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5D" w:rsidRDefault="000C315D">
      <w:pPr>
        <w:spacing w:line="240" w:lineRule="auto"/>
      </w:pPr>
      <w:r>
        <w:separator/>
      </w:r>
    </w:p>
  </w:endnote>
  <w:endnote w:type="continuationSeparator" w:id="0">
    <w:p w:rsidR="000C315D" w:rsidRDefault="000C3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5D" w:rsidRDefault="000C315D">
      <w:pPr>
        <w:spacing w:line="240" w:lineRule="auto"/>
      </w:pPr>
      <w:r>
        <w:separator/>
      </w:r>
    </w:p>
  </w:footnote>
  <w:footnote w:type="continuationSeparator" w:id="0">
    <w:p w:rsidR="000C315D" w:rsidRDefault="000C3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21" w:rsidRDefault="00441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2D46"/>
    <w:multiLevelType w:val="multilevel"/>
    <w:tmpl w:val="14E2A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1EF2C70"/>
    <w:multiLevelType w:val="multilevel"/>
    <w:tmpl w:val="DF62344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B780C3F"/>
    <w:multiLevelType w:val="multilevel"/>
    <w:tmpl w:val="028ABD2C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5D6709"/>
    <w:multiLevelType w:val="multilevel"/>
    <w:tmpl w:val="27F89B1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6E5B79"/>
    <w:multiLevelType w:val="multilevel"/>
    <w:tmpl w:val="F2DC9D5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B12830"/>
    <w:multiLevelType w:val="multilevel"/>
    <w:tmpl w:val="FEF0FD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7027B1"/>
    <w:multiLevelType w:val="multilevel"/>
    <w:tmpl w:val="C6AC4A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D11624A"/>
    <w:multiLevelType w:val="multilevel"/>
    <w:tmpl w:val="DD1CF47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21"/>
    <w:rsid w:val="000C315D"/>
    <w:rsid w:val="00441521"/>
    <w:rsid w:val="005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586F"/>
  <w15:docId w15:val="{AED143B5-1397-49C5-9532-77B4912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taz56CbcFP-g_eySDzMbuZtNOl6k155J/view?usp=share_link" TargetMode="External"/><Relationship Id="rId18" Type="http://schemas.openxmlformats.org/officeDocument/2006/relationships/hyperlink" Target="https://drive.google.com/file/d/1eSmMxCjP9Dba7oT22ZVEShvnWRkyc73_/view?usp=share_li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9xtHn87gmWAoqY_Mdtz6sm8zaVUJBXwr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V3Ctvj-0nzA_J-tVYo4cfze7aVs1wCQd/view?usp=share_link" TargetMode="External"/><Relationship Id="rId17" Type="http://schemas.openxmlformats.org/officeDocument/2006/relationships/hyperlink" Target="https://drive.google.com/file/d/108AVGI6khPCdaouH5Pq8keuW7Tcn-l5H/view?usp=share_lin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m6frRmn52rN0m2Qf7bJU5iMGgN5Q0zt/view?usp=share_link" TargetMode="External"/><Relationship Id="rId20" Type="http://schemas.openxmlformats.org/officeDocument/2006/relationships/hyperlink" Target="https://drive.google.com/file/d/1cfSixnFq0BhqHtt3iPjctPcR9AJn2zbl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H79sPnAGMgJQCf2q8jLtpdmGYWDwYvr/view?usp=sharing" TargetMode="External"/><Relationship Id="rId24" Type="http://schemas.openxmlformats.org/officeDocument/2006/relationships/hyperlink" Target="https://drive.google.com/file/d/1NRok_8hD9K15sxoijbr9YaM-olt3GemD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IPkX5VVhkyBLJdY0HKt8rOkdHhltLsWR/view?usp=share_link" TargetMode="External"/><Relationship Id="rId23" Type="http://schemas.openxmlformats.org/officeDocument/2006/relationships/hyperlink" Target="https://drive.google.com/file/d/1EKTWYiuBjEOLTrI3VQzv02f9yt4SjBR_/view?usp=share_link" TargetMode="External"/><Relationship Id="rId10" Type="http://schemas.openxmlformats.org/officeDocument/2006/relationships/hyperlink" Target="https://drive.google.com/file/d/1oXaER3lky9orKctxu6whbU9yijPStO-M/view?usp=sharing" TargetMode="External"/><Relationship Id="rId19" Type="http://schemas.openxmlformats.org/officeDocument/2006/relationships/hyperlink" Target="https://drive.google.com/file/d/1--b4gXrPjkBy57bDHoyGufdkj0uy3dQJ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CKFGWJYWVuPTolVBLYxzwdwz8we365t/view?usp=sharing" TargetMode="External"/><Relationship Id="rId14" Type="http://schemas.openxmlformats.org/officeDocument/2006/relationships/hyperlink" Target="https://drive.google.com/file/d/17qA5PdFvcEnvGu9RrwyLbyWRUK3tM9yf/view?usp=share_link" TargetMode="External"/><Relationship Id="rId22" Type="http://schemas.openxmlformats.org/officeDocument/2006/relationships/hyperlink" Target="https://drive.google.com/file/d/1nivCUj8XmpsKePytttsT1rMPCNdIWZkM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2023-04-18T12:42:00Z</dcterms:created>
  <dcterms:modified xsi:type="dcterms:W3CDTF">2023-04-18T12:42:00Z</dcterms:modified>
</cp:coreProperties>
</file>