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E9" w:rsidRDefault="00193D3A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12E9" w:rsidRDefault="00CB12E9">
      <w:pPr>
        <w:widowControl w:val="0"/>
        <w:rPr>
          <w:rFonts w:ascii="Calibri" w:eastAsia="Calibri" w:hAnsi="Calibri" w:cs="Calibri"/>
        </w:rPr>
      </w:pPr>
    </w:p>
    <w:p w:rsidR="00CB12E9" w:rsidRDefault="00193D3A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CB12E9" w:rsidRDefault="00CB12E9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CB12E9" w:rsidRDefault="00CB12E9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heading=h.gjdgxs" w:colFirst="0" w:colLast="0"/>
      <w:bookmarkEnd w:id="0"/>
    </w:p>
    <w:p w:rsidR="00CB12E9" w:rsidRDefault="00CB12E9">
      <w:pPr>
        <w:tabs>
          <w:tab w:val="left" w:pos="3600"/>
        </w:tabs>
        <w:ind w:right="-720"/>
      </w:pPr>
    </w:p>
    <w:p w:rsidR="00CB12E9" w:rsidRDefault="00CB12E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B12E9" w:rsidRDefault="00CB12E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CB12E9" w:rsidRDefault="00193D3A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December 19, 2023</w:t>
      </w:r>
    </w:p>
    <w:p w:rsidR="00CB12E9" w:rsidRDefault="00CB12E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B12E9" w:rsidRDefault="00CB12E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B12E9" w:rsidRDefault="00CB12E9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December 19, 2023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November 21, 2023</w:t>
        </w:r>
      </w:hyperlink>
      <w:r>
        <w:rPr>
          <w:rFonts w:ascii="Georgia" w:eastAsia="Georgia" w:hAnsi="Georgia" w:cs="Georgia"/>
        </w:rPr>
        <w:t xml:space="preserve"> Board of Trustee Meeting Minutes as presented.  Board met in Executive Session on December 19, 2023 to discuss personal and student matter</w:t>
      </w:r>
      <w:r>
        <w:rPr>
          <w:rFonts w:ascii="Georgia" w:eastAsia="Georgia" w:hAnsi="Georgia" w:cs="Georgia"/>
        </w:rPr>
        <w:t>s.</w:t>
      </w: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  <w:r>
        <w:rPr>
          <w:rFonts w:ascii="Georgia" w:eastAsia="Georgia" w:hAnsi="Georgia" w:cs="Georgia"/>
          <w:b/>
        </w:rPr>
        <w:br/>
      </w:r>
    </w:p>
    <w:p w:rsidR="00CB12E9" w:rsidRDefault="00193D3A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Semi-formal event </w:t>
      </w:r>
    </w:p>
    <w:p w:rsidR="00CB12E9" w:rsidRDefault="00193D3A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Student Council Update</w:t>
      </w:r>
    </w:p>
    <w:p w:rsidR="00CB12E9" w:rsidRDefault="00193D3A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Congratulations Larson! </w:t>
      </w:r>
    </w:p>
    <w:p w:rsidR="00CB12E9" w:rsidRDefault="00193D3A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Toys for Tikes  </w:t>
      </w:r>
    </w:p>
    <w:p w:rsidR="00CB12E9" w:rsidRDefault="00193D3A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Current Enrollment</w:t>
      </w:r>
      <w:r>
        <w:rPr>
          <w:rFonts w:ascii="Georgia" w:eastAsia="Georgia" w:hAnsi="Georgia" w:cs="Georgia"/>
        </w:rPr>
        <w:br/>
      </w:r>
    </w:p>
    <w:p w:rsidR="00CB12E9" w:rsidRDefault="00193D3A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 xml:space="preserve">Election of Board of Trustees and Officers </w:t>
      </w:r>
    </w:p>
    <w:p w:rsidR="00CB12E9" w:rsidRDefault="00193D3A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School Board</w:t>
      </w:r>
    </w:p>
    <w:p w:rsidR="00CB12E9" w:rsidRDefault="00193D3A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 of Trustees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Michele Gutman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>Barb Bain</w:t>
      </w:r>
    </w:p>
    <w:p w:rsidR="00CB12E9" w:rsidRDefault="00193D3A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Action:</w:t>
      </w:r>
      <w:r>
        <w:rPr>
          <w:rFonts w:ascii="Georgia" w:eastAsia="Georgia" w:hAnsi="Georgia" w:cs="Georgia"/>
        </w:rPr>
        <w:br/>
        <w:t xml:space="preserve"> </w:t>
      </w:r>
    </w:p>
    <w:p w:rsidR="00CB12E9" w:rsidRDefault="00193D3A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 of Officers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President: Ellen Szczerba 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Vice President: Michele Gutman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Secretary: Dorice Tharp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Treasurer: Tammy Goda</w:t>
      </w:r>
    </w:p>
    <w:p w:rsidR="00CB12E9" w:rsidRDefault="00193D3A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Board Action: </w:t>
      </w:r>
      <w:r>
        <w:rPr>
          <w:rFonts w:ascii="Georgia" w:eastAsia="Georgia" w:hAnsi="Georgia" w:cs="Georgia"/>
        </w:rPr>
        <w:br/>
      </w:r>
    </w:p>
    <w:p w:rsidR="00CB12E9" w:rsidRDefault="00193D3A">
      <w:pPr>
        <w:numPr>
          <w:ilvl w:val="1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Foundation </w:t>
      </w:r>
    </w:p>
    <w:p w:rsidR="00CB12E9" w:rsidRDefault="00193D3A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 of Trustees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Michele Gutman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Ellen Szczerba 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Dorice Tharp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Barb Bain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Tammy Goda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Arleen Wheat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Jonathan Duvall</w:t>
      </w:r>
    </w:p>
    <w:p w:rsidR="00CB12E9" w:rsidRDefault="00193D3A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Action:</w:t>
      </w:r>
      <w:r>
        <w:rPr>
          <w:rFonts w:ascii="Georgia" w:eastAsia="Georgia" w:hAnsi="Georgia" w:cs="Georgia"/>
        </w:rPr>
        <w:br/>
      </w:r>
    </w:p>
    <w:p w:rsidR="00CB12E9" w:rsidRDefault="00193D3A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 of Officers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President: Michele Gutman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Vice President: Ellen Szczerba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Secretary: Arleen Wheat</w:t>
      </w:r>
    </w:p>
    <w:p w:rsidR="00CB12E9" w:rsidRDefault="00193D3A">
      <w:pPr>
        <w:numPr>
          <w:ilvl w:val="3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Treasurer: Jonathan Duvall </w:t>
      </w:r>
    </w:p>
    <w:p w:rsidR="00CB12E9" w:rsidRDefault="00193D3A">
      <w:pPr>
        <w:numPr>
          <w:ilvl w:val="2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Board Action: </w:t>
      </w:r>
    </w:p>
    <w:p w:rsidR="00CB12E9" w:rsidRDefault="00CB12E9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>VII.    Personnel Committee Agenda Items:</w:t>
      </w:r>
      <w:r>
        <w:rPr>
          <w:rFonts w:ascii="Georgia" w:eastAsia="Georgia" w:hAnsi="Georgia" w:cs="Georgia"/>
          <w:b/>
        </w:rPr>
        <w:tab/>
      </w:r>
    </w:p>
    <w:p w:rsidR="00CB12E9" w:rsidRDefault="00CB12E9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Employment of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 xml:space="preserve">Stephen Fishman </w:t>
        </w:r>
      </w:hyperlink>
      <w:r>
        <w:rPr>
          <w:rFonts w:ascii="Georgia" w:eastAsia="Georgia" w:hAnsi="Georgia" w:cs="Georgia"/>
        </w:rPr>
        <w:t>effective December 14, 2023 as a Physical Education/Health teacher</w:t>
      </w:r>
    </w:p>
    <w:p w:rsidR="00CB12E9" w:rsidRDefault="00193D3A">
      <w:pPr>
        <w:numPr>
          <w:ilvl w:val="1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Board Action: </w:t>
      </w:r>
    </w:p>
    <w:p w:rsidR="00CB12E9" w:rsidRDefault="00CB12E9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VIII.    Academic Committee Agenda Items:</w:t>
      </w:r>
      <w:r>
        <w:rPr>
          <w:rFonts w:ascii="Georgia" w:eastAsia="Georgia" w:hAnsi="Georgia" w:cs="Georgia"/>
          <w:b/>
        </w:rPr>
        <w:br/>
      </w:r>
    </w:p>
    <w:p w:rsidR="00CB12E9" w:rsidRDefault="00193D3A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Curriculum Update/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Proposal</w:t>
        </w:r>
      </w:hyperlink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  IX.      Finance Committee Agenda Item</w:t>
      </w:r>
      <w:r>
        <w:rPr>
          <w:rFonts w:ascii="Georgia" w:eastAsia="Georgia" w:hAnsi="Georgia" w:cs="Georgia"/>
          <w:b/>
        </w:rPr>
        <w:t>s:</w:t>
      </w:r>
    </w:p>
    <w:p w:rsidR="00CB12E9" w:rsidRDefault="00193D3A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CB12E9" w:rsidRDefault="00193D3A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CB12E9" w:rsidRDefault="00193D3A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 xml:space="preserve">Monthly Activity </w:t>
        </w:r>
      </w:hyperlink>
    </w:p>
    <w:p w:rsidR="00CB12E9" w:rsidRDefault="00193D3A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CB12E9" w:rsidRDefault="00193D3A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CB12E9" w:rsidRDefault="00193D3A">
      <w:pPr>
        <w:numPr>
          <w:ilvl w:val="2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CB12E9" w:rsidRDefault="00193D3A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CB12E9" w:rsidRDefault="00193D3A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CB12E9" w:rsidRDefault="00CB12E9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   Approval to pay bills due through January</w:t>
      </w:r>
    </w:p>
    <w:p w:rsidR="00CB12E9" w:rsidRDefault="00193D3A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CB12E9" w:rsidRDefault="00CB12E9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D.   Review of </w:t>
      </w:r>
      <w:hyperlink r:id="rId19">
        <w:r>
          <w:rPr>
            <w:rFonts w:ascii="Georgia" w:eastAsia="Georgia" w:hAnsi="Georgia" w:cs="Georgia"/>
            <w:color w:val="1155CC"/>
            <w:u w:val="single"/>
          </w:rPr>
          <w:t>Draft Annual Financial Statements</w:t>
        </w:r>
      </w:hyperlink>
      <w:r>
        <w:rPr>
          <w:rFonts w:ascii="Georgia" w:eastAsia="Georgia" w:hAnsi="Georgia" w:cs="Georgia"/>
        </w:rPr>
        <w:t xml:space="preserve"> and </w:t>
      </w:r>
      <w:hyperlink r:id="rId20">
        <w:r>
          <w:rPr>
            <w:rFonts w:ascii="Georgia" w:eastAsia="Georgia" w:hAnsi="Georgia" w:cs="Georgia"/>
            <w:color w:val="1155CC"/>
            <w:u w:val="single"/>
          </w:rPr>
          <w:t>990 Form</w:t>
        </w:r>
      </w:hyperlink>
      <w:r>
        <w:rPr>
          <w:rFonts w:ascii="Georgia" w:eastAsia="Georgia" w:hAnsi="Georgia" w:cs="Georgia"/>
        </w:rPr>
        <w:t xml:space="preserve"> -Peter Vancheri</w:t>
      </w:r>
    </w:p>
    <w:p w:rsidR="00CB12E9" w:rsidRDefault="00CB12E9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X.       Fun</w:t>
      </w:r>
      <w:r>
        <w:rPr>
          <w:rFonts w:ascii="Georgia" w:eastAsia="Georgia" w:hAnsi="Georgia" w:cs="Georgia"/>
          <w:b/>
        </w:rPr>
        <w:t>draising/Grants Committee Agenda Items:</w:t>
      </w:r>
    </w:p>
    <w:p w:rsidR="00CB12E9" w:rsidRDefault="00193D3A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January 17th - </w:t>
      </w:r>
      <w:hyperlink r:id="rId21">
        <w:r>
          <w:rPr>
            <w:rFonts w:ascii="Georgia" w:eastAsia="Georgia" w:hAnsi="Georgia" w:cs="Georgia"/>
            <w:color w:val="1155CC"/>
            <w:u w:val="single"/>
          </w:rPr>
          <w:t>Max &amp; Erma’s event Fundraiser</w:t>
        </w:r>
      </w:hyperlink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 xml:space="preserve">        </w:t>
      </w:r>
    </w:p>
    <w:p w:rsidR="00CB12E9" w:rsidRDefault="00193D3A">
      <w:pPr>
        <w:tabs>
          <w:tab w:val="left" w:pos="108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XI.      Facilities Report </w:t>
      </w:r>
    </w:p>
    <w:p w:rsidR="00CB12E9" w:rsidRDefault="00193D3A">
      <w:pPr>
        <w:tabs>
          <w:tab w:val="left" w:pos="126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A. No Report </w:t>
      </w:r>
      <w:r>
        <w:rPr>
          <w:rFonts w:ascii="Georgia" w:eastAsia="Georgia" w:hAnsi="Georgia" w:cs="Georgia"/>
        </w:rPr>
        <w:tab/>
      </w:r>
    </w:p>
    <w:p w:rsidR="00CB12E9" w:rsidRDefault="00193D3A">
      <w:pPr>
        <w:tabs>
          <w:tab w:val="left" w:pos="126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CB12E9" w:rsidRDefault="00193D3A">
      <w:pPr>
        <w:tabs>
          <w:tab w:val="left" w:pos="126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XII.       Policy </w:t>
      </w:r>
    </w:p>
    <w:p w:rsidR="00CB12E9" w:rsidRDefault="00193D3A">
      <w:pPr>
        <w:numPr>
          <w:ilvl w:val="0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Revision of </w:t>
      </w:r>
      <w:hyperlink r:id="rId22">
        <w:r>
          <w:rPr>
            <w:rFonts w:ascii="Georgia" w:eastAsia="Georgia" w:hAnsi="Georgia" w:cs="Georgia"/>
            <w:color w:val="1155CC"/>
            <w:u w:val="single"/>
          </w:rPr>
          <w:t>Abuse Policy</w:t>
        </w:r>
      </w:hyperlink>
      <w:r>
        <w:rPr>
          <w:rFonts w:ascii="Georgia" w:eastAsia="Georgia" w:hAnsi="Georgia" w:cs="Georgia"/>
        </w:rPr>
        <w:t xml:space="preserve"> </w:t>
      </w:r>
    </w:p>
    <w:p w:rsidR="00CB12E9" w:rsidRDefault="00193D3A">
      <w:pPr>
        <w:numPr>
          <w:ilvl w:val="1"/>
          <w:numId w:val="5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</w:t>
      </w:r>
    </w:p>
    <w:p w:rsidR="00CB12E9" w:rsidRDefault="00CB12E9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 Public Comments on non-Agenda Items:</w:t>
      </w: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XIV.      Announcements:</w:t>
      </w: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XV.       Next Meeting: January 16, 2024; 7:00 pm; Spectrum Charter School &amp; Google </w:t>
      </w:r>
      <w:r w:rsidR="004821AD">
        <w:rPr>
          <w:rFonts w:ascii="Georgia" w:eastAsia="Georgia" w:hAnsi="Georgia" w:cs="Georgia"/>
          <w:b/>
        </w:rPr>
        <w:t xml:space="preserve">  </w:t>
      </w:r>
      <w:r>
        <w:rPr>
          <w:rFonts w:ascii="Georgia" w:eastAsia="Georgia" w:hAnsi="Georgia" w:cs="Georgia"/>
          <w:b/>
        </w:rPr>
        <w:t>Meet</w:t>
      </w: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B12E9" w:rsidRDefault="00193D3A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XVI.     Motion to Adjourn:</w:t>
      </w:r>
      <w:bookmarkStart w:id="1" w:name="_GoBack"/>
      <w:bookmarkEnd w:id="1"/>
    </w:p>
    <w:p w:rsidR="00CB12E9" w:rsidRDefault="00CB12E9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sectPr w:rsidR="00CB12E9">
      <w:head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D3A" w:rsidRDefault="00193D3A">
      <w:pPr>
        <w:spacing w:line="240" w:lineRule="auto"/>
      </w:pPr>
      <w:r>
        <w:separator/>
      </w:r>
    </w:p>
  </w:endnote>
  <w:endnote w:type="continuationSeparator" w:id="0">
    <w:p w:rsidR="00193D3A" w:rsidRDefault="00193D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D3A" w:rsidRDefault="00193D3A">
      <w:pPr>
        <w:spacing w:line="240" w:lineRule="auto"/>
      </w:pPr>
      <w:r>
        <w:separator/>
      </w:r>
    </w:p>
  </w:footnote>
  <w:footnote w:type="continuationSeparator" w:id="0">
    <w:p w:rsidR="00193D3A" w:rsidRDefault="00193D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E9" w:rsidRDefault="00CB12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734B"/>
    <w:multiLevelType w:val="multilevel"/>
    <w:tmpl w:val="D00034F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F7C148C"/>
    <w:multiLevelType w:val="multilevel"/>
    <w:tmpl w:val="DAE2A8D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5DB7415"/>
    <w:multiLevelType w:val="multilevel"/>
    <w:tmpl w:val="5A945E5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E286D2B"/>
    <w:multiLevelType w:val="multilevel"/>
    <w:tmpl w:val="8C622F9A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B451235"/>
    <w:multiLevelType w:val="multilevel"/>
    <w:tmpl w:val="4FBA149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45E1672"/>
    <w:multiLevelType w:val="multilevel"/>
    <w:tmpl w:val="6C32350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6A812803"/>
    <w:multiLevelType w:val="multilevel"/>
    <w:tmpl w:val="52387D6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2EB010E"/>
    <w:multiLevelType w:val="multilevel"/>
    <w:tmpl w:val="33A47F7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E9"/>
    <w:rsid w:val="00193D3A"/>
    <w:rsid w:val="004821AD"/>
    <w:rsid w:val="00C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CD08"/>
  <w15:docId w15:val="{C1EA0D09-7877-42D5-B3F4-C2B9FB71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uLE6THlwvG_VydSpH40uFfhzL8CWpPOc/view?usp=sharing" TargetMode="External"/><Relationship Id="rId18" Type="http://schemas.openxmlformats.org/officeDocument/2006/relationships/hyperlink" Target="https://drive.google.com/file/d/1kR_rmIsBdjSSW7txgVSKBlE_VGAz5DN7/view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dqijYvjxc4NEjgiumKU5fa_oqk9LygB7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uDJQQXS7swTppnw0qQTfPTpRWCO3-244/view?usp=sharing" TargetMode="External"/><Relationship Id="rId17" Type="http://schemas.openxmlformats.org/officeDocument/2006/relationships/hyperlink" Target="https://drive.google.com/file/d/1YSeIravl9wtLR_Lrs5JYt9WV6esddt0B/view?usp=shar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l9n60Yok1tKSoCIdlbRJsFABlSC4P8VU/view?usp=sharing" TargetMode="External"/><Relationship Id="rId20" Type="http://schemas.openxmlformats.org/officeDocument/2006/relationships/hyperlink" Target="https://drive.google.com/file/d/1c9IA6AJTmMUvVM1fDgOpAy1rDcktD74E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Jz2CAPUglcJIOnHAkdS6ZuamTaA5yd_M/view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j6S4V2Yb2M-NHrcVLM27_7LEoDbPsHt/view?usp=shari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rive.google.com/file/d/1NQ-Wx8_t6uWiXDo-VnIpXrqTkNCfvQ2t/view?usp=sharing" TargetMode="External"/><Relationship Id="rId19" Type="http://schemas.openxmlformats.org/officeDocument/2006/relationships/hyperlink" Target="https://drive.google.com/file/d/1tjCA51U8csdt-CRvs1q2eRdZ2Yjn8Ozh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SN9Qqhviqr1qN0vdLI1ImPSyoTezCWzXiNOZRf45h4M/edit?usp=sharing" TargetMode="External"/><Relationship Id="rId14" Type="http://schemas.openxmlformats.org/officeDocument/2006/relationships/hyperlink" Target="https://drive.google.com/file/d/1LqLLth0DvSIHBwsc_6nweNZDcaI7Bx95/view?usp=sharing" TargetMode="External"/><Relationship Id="rId22" Type="http://schemas.openxmlformats.org/officeDocument/2006/relationships/hyperlink" Target="https://drive.google.com/file/d/10GiST1qXNvkJ0Gsr5g_J1glrsVxig-hP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8yttY/rbQ1UMJYf1tDi0hkuNIQ==">CgMxLjAyCGguZ2pkZ3hzOAByITEwLVhiVE1PTUdXbGxFYkU4R0NRSEhfbkFaU09rOEJzVQ==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2023-12-15T17:50:00Z</dcterms:created>
  <dcterms:modified xsi:type="dcterms:W3CDTF">2023-12-15T17:50:00Z</dcterms:modified>
</cp:coreProperties>
</file>