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EC" w:rsidRDefault="003E6498">
      <w:pPr>
        <w:widowControl w:val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04EC" w:rsidRDefault="00E704EC">
      <w:pPr>
        <w:widowControl w:val="0"/>
        <w:rPr>
          <w:rFonts w:ascii="Calibri" w:eastAsia="Calibri" w:hAnsi="Calibri" w:cs="Calibri"/>
        </w:rPr>
      </w:pPr>
    </w:p>
    <w:p w:rsidR="00E704EC" w:rsidRDefault="003E649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E704EC" w:rsidRDefault="00E704EC">
      <w:pPr>
        <w:pStyle w:val="Heading6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</w:p>
    <w:p w:rsidR="00E704EC" w:rsidRDefault="00E704EC">
      <w:pPr>
        <w:pStyle w:val="Title"/>
        <w:keepNext w:val="0"/>
        <w:keepLines w:val="0"/>
        <w:tabs>
          <w:tab w:val="left" w:pos="360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:rsidR="00E704EC" w:rsidRDefault="00E704EC">
      <w:pPr>
        <w:tabs>
          <w:tab w:val="left" w:pos="3600"/>
        </w:tabs>
        <w:ind w:right="-720"/>
      </w:pPr>
    </w:p>
    <w:p w:rsidR="00E704EC" w:rsidRDefault="00E704EC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E704EC" w:rsidRDefault="00E704EC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E704EC" w:rsidRDefault="003E649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BOARD OF TRUSTEES DISCUSSION AND VOTING MEETING AGENDA</w:t>
      </w:r>
    </w:p>
    <w:p w:rsidR="00E704EC" w:rsidRDefault="003E649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November 19, 2024</w:t>
      </w:r>
    </w:p>
    <w:p w:rsidR="00E704EC" w:rsidRDefault="00E704EC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E704EC" w:rsidRDefault="00E704EC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E704EC" w:rsidRDefault="00E704EC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DATE:             </w:t>
      </w:r>
      <w:r>
        <w:rPr>
          <w:rFonts w:ascii="Georgia" w:eastAsia="Georgia" w:hAnsi="Georgia" w:cs="Georgia"/>
        </w:rPr>
        <w:tab/>
        <w:t xml:space="preserve">November 19, 2024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TIME:</w:t>
      </w:r>
      <w:r>
        <w:rPr>
          <w:rFonts w:ascii="Georgia" w:eastAsia="Georgia" w:hAnsi="Georgia" w:cs="Georgia"/>
        </w:rPr>
        <w:tab/>
        <w:t>7:00 PM</w:t>
      </w: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LOCATION:   </w:t>
      </w:r>
      <w:r>
        <w:rPr>
          <w:rFonts w:ascii="Georgia" w:eastAsia="Georgia" w:hAnsi="Georgia" w:cs="Georgia"/>
        </w:rPr>
        <w:tab/>
        <w:t xml:space="preserve">Virtual via Google Meet/SCS </w:t>
      </w: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CEO: </w:t>
      </w:r>
      <w:r>
        <w:rPr>
          <w:rFonts w:ascii="Georgia" w:eastAsia="Georgia" w:hAnsi="Georgia" w:cs="Georgia"/>
        </w:rPr>
        <w:tab/>
        <w:t>Dr. Matthew Erickson</w:t>
      </w: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tabs>
          <w:tab w:val="left" w:pos="1440"/>
        </w:tabs>
        <w:ind w:right="-7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DISCUSSION/VOTING AGENDA ITEMS</w:t>
      </w: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Call to order:</w:t>
      </w: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bookmarkStart w:id="1" w:name="_GoBack"/>
      <w:bookmarkEnd w:id="1"/>
    </w:p>
    <w:p w:rsidR="00E704EC" w:rsidRDefault="003E6498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9">
        <w:r>
          <w:rPr>
            <w:rFonts w:ascii="Georgia" w:eastAsia="Georgia" w:hAnsi="Georgia" w:cs="Georgia"/>
            <w:color w:val="1155CC"/>
            <w:u w:val="single"/>
          </w:rPr>
          <w:t>Pledge of Allegiance</w:t>
        </w:r>
      </w:hyperlink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Roll call:</w:t>
      </w: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Approval to accept the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October 15, 2024</w:t>
        </w:r>
      </w:hyperlink>
      <w:r>
        <w:rPr>
          <w:rFonts w:ascii="Georgia" w:eastAsia="Georgia" w:hAnsi="Georgia" w:cs="Georgia"/>
        </w:rPr>
        <w:t xml:space="preserve"> Board of Trustee Meeting Minutes as presented.  The Board met in Executive Session on November 19, 2024.                       </w:t>
      </w:r>
      <w:proofErr w:type="gramStart"/>
      <w:r>
        <w:rPr>
          <w:rFonts w:ascii="Georgia" w:eastAsia="Georgia" w:hAnsi="Georgia" w:cs="Georgia"/>
        </w:rPr>
        <w:t xml:space="preserve">  .</w:t>
      </w:r>
      <w:proofErr w:type="gramEnd"/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Public </w:t>
      </w:r>
      <w:r>
        <w:rPr>
          <w:rFonts w:ascii="Georgia" w:eastAsia="Georgia" w:hAnsi="Georgia" w:cs="Georgia"/>
          <w:b/>
        </w:rPr>
        <w:t>Comments on Agenda Items:</w:t>
      </w: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CEO/Principal Report:</w:t>
      </w:r>
      <w:r>
        <w:rPr>
          <w:rFonts w:ascii="Georgia" w:eastAsia="Georgia" w:hAnsi="Georgia" w:cs="Georgia"/>
        </w:rPr>
        <w:t xml:space="preserve">             </w:t>
      </w:r>
    </w:p>
    <w:p w:rsidR="00E704EC" w:rsidRDefault="003E6498">
      <w:pPr>
        <w:numPr>
          <w:ilvl w:val="1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Highlights</w:t>
      </w:r>
    </w:p>
    <w:p w:rsidR="00E704EC" w:rsidRDefault="003E6498">
      <w:pPr>
        <w:numPr>
          <w:ilvl w:val="2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Holiday Season </w:t>
      </w:r>
    </w:p>
    <w:p w:rsidR="00E704EC" w:rsidRDefault="003E6498">
      <w:pPr>
        <w:numPr>
          <w:ilvl w:val="2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Upcoming Events</w:t>
      </w:r>
    </w:p>
    <w:p w:rsidR="00E704EC" w:rsidRDefault="003E6498">
      <w:pPr>
        <w:numPr>
          <w:ilvl w:val="1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Current Enrollment</w:t>
      </w: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VI.      Personnel Committee Agenda Items:</w:t>
      </w:r>
    </w:p>
    <w:p w:rsidR="00E704EC" w:rsidRDefault="003E6498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Lori Yurkovich for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Homebound Instruction</w:t>
        </w:r>
      </w:hyperlink>
    </w:p>
    <w:p w:rsidR="00E704EC" w:rsidRDefault="003E6498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accept the resignation of Lori Mondock (School Counselor) </w:t>
      </w:r>
    </w:p>
    <w:p w:rsidR="00E704EC" w:rsidRDefault="00E704EC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VII.    Academic Committee Agenda Items:</w:t>
      </w:r>
    </w:p>
    <w:p w:rsidR="00E704EC" w:rsidRDefault="003E6498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2">
        <w:r>
          <w:rPr>
            <w:rFonts w:ascii="Georgia" w:eastAsia="Georgia" w:hAnsi="Georgia" w:cs="Georgia"/>
            <w:color w:val="1155CC"/>
            <w:u w:val="single"/>
          </w:rPr>
          <w:t>Waterfront Learning Contract</w:t>
        </w:r>
      </w:hyperlink>
      <w:r>
        <w:rPr>
          <w:rFonts w:ascii="Georgia" w:eastAsia="Georgia" w:hAnsi="Georgia" w:cs="Georgia"/>
        </w:rPr>
        <w:t xml:space="preserve"> </w:t>
      </w: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 xml:space="preserve"> VIII.    Policy Committee Agenda Items:</w:t>
      </w:r>
    </w:p>
    <w:p w:rsidR="00E704EC" w:rsidRDefault="003E649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Informational Item: Construction of the Comprehensive Planning Team</w:t>
      </w:r>
    </w:p>
    <w:p w:rsidR="00E704EC" w:rsidRDefault="003E649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Informational I</w:t>
      </w:r>
      <w:r>
        <w:rPr>
          <w:rFonts w:ascii="Georgia" w:eastAsia="Georgia" w:hAnsi="Georgia" w:cs="Georgia"/>
        </w:rPr>
        <w:t xml:space="preserve">tem: Review of the SCS Strategic Plan (Part 2) </w:t>
      </w:r>
    </w:p>
    <w:p w:rsidR="00E704EC" w:rsidRDefault="003E649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revisions to the </w:t>
      </w:r>
      <w:hyperlink r:id="rId13">
        <w:r>
          <w:rPr>
            <w:rFonts w:ascii="Georgia" w:eastAsia="Georgia" w:hAnsi="Georgia" w:cs="Georgia"/>
            <w:color w:val="1155CC"/>
            <w:u w:val="single"/>
          </w:rPr>
          <w:t>Title IX Nondiscrimination Policy</w:t>
        </w:r>
      </w:hyperlink>
    </w:p>
    <w:p w:rsidR="00E704EC" w:rsidRDefault="003E649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revisions to the </w:t>
      </w:r>
      <w:hyperlink r:id="rId14">
        <w:r>
          <w:rPr>
            <w:rFonts w:ascii="Georgia" w:eastAsia="Georgia" w:hAnsi="Georgia" w:cs="Georgia"/>
            <w:color w:val="1155CC"/>
            <w:u w:val="single"/>
          </w:rPr>
          <w:t>Title IX Grievance Procedures</w:t>
        </w:r>
      </w:hyperlink>
    </w:p>
    <w:p w:rsidR="00E704EC" w:rsidRDefault="003E649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5">
        <w:r>
          <w:rPr>
            <w:rFonts w:ascii="Georgia" w:eastAsia="Georgia" w:hAnsi="Georgia" w:cs="Georgia"/>
            <w:color w:val="1155CC"/>
            <w:u w:val="single"/>
          </w:rPr>
          <w:t>Pu</w:t>
        </w:r>
        <w:r>
          <w:rPr>
            <w:rFonts w:ascii="Georgia" w:eastAsia="Georgia" w:hAnsi="Georgia" w:cs="Georgia"/>
            <w:color w:val="1155CC"/>
            <w:u w:val="single"/>
          </w:rPr>
          <w:t xml:space="preserve">blic Participation in Board Meetings Policy </w:t>
        </w:r>
      </w:hyperlink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IX.       Committee Reports</w:t>
      </w:r>
    </w:p>
    <w:p w:rsidR="00E704EC" w:rsidRDefault="003E6498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Finance/Facilities (Dorice/Tammy)</w:t>
      </w:r>
    </w:p>
    <w:p w:rsidR="00E704EC" w:rsidRDefault="003E6498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Academics/Curriculum (Arleen/Barb)</w:t>
      </w:r>
    </w:p>
    <w:p w:rsidR="00E704EC" w:rsidRDefault="003E6498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Personnel/Student Services (Michele/Ellen)</w:t>
      </w:r>
    </w:p>
    <w:p w:rsidR="00E704EC" w:rsidRDefault="003E6498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Grants/Fundraising (Jonathan/Ellen) </w:t>
      </w:r>
    </w:p>
    <w:p w:rsidR="00E704EC" w:rsidRDefault="00E704EC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X.        Finance Committee Age</w:t>
      </w:r>
      <w:r>
        <w:rPr>
          <w:rFonts w:ascii="Georgia" w:eastAsia="Georgia" w:hAnsi="Georgia" w:cs="Georgia"/>
          <w:b/>
        </w:rPr>
        <w:t>nda Items:</w:t>
      </w:r>
    </w:p>
    <w:p w:rsidR="00E704EC" w:rsidRDefault="003E6498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Monthly Financial Reports:</w:t>
      </w:r>
    </w:p>
    <w:p w:rsidR="00E704EC" w:rsidRDefault="003E6498">
      <w:pPr>
        <w:numPr>
          <w:ilvl w:val="2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6">
        <w:r>
          <w:rPr>
            <w:rFonts w:ascii="Georgia" w:eastAsia="Georgia" w:hAnsi="Georgia" w:cs="Georgia"/>
            <w:color w:val="1155CC"/>
            <w:u w:val="single"/>
          </w:rPr>
          <w:t>Statement of Activity</w:t>
        </w:r>
      </w:hyperlink>
      <w:r>
        <w:rPr>
          <w:rFonts w:ascii="Georgia" w:eastAsia="Georgia" w:hAnsi="Georgia" w:cs="Georgia"/>
        </w:rPr>
        <w:t xml:space="preserve"> </w:t>
      </w:r>
    </w:p>
    <w:p w:rsidR="00E704EC" w:rsidRDefault="003E6498">
      <w:pPr>
        <w:numPr>
          <w:ilvl w:val="2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7">
        <w:r>
          <w:rPr>
            <w:rFonts w:ascii="Georgia" w:eastAsia="Georgia" w:hAnsi="Georgia" w:cs="Georgia"/>
            <w:color w:val="1155CC"/>
            <w:u w:val="single"/>
          </w:rPr>
          <w:t>Expense Report</w:t>
        </w:r>
      </w:hyperlink>
    </w:p>
    <w:p w:rsidR="00E704EC" w:rsidRDefault="003E6498">
      <w:pPr>
        <w:numPr>
          <w:ilvl w:val="2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8">
        <w:r>
          <w:rPr>
            <w:rFonts w:ascii="Georgia" w:eastAsia="Georgia" w:hAnsi="Georgia" w:cs="Georgia"/>
            <w:color w:val="1155CC"/>
            <w:u w:val="single"/>
          </w:rPr>
          <w:t>Budget Vs. Actual</w:t>
        </w:r>
      </w:hyperlink>
    </w:p>
    <w:p w:rsidR="00E704EC" w:rsidRDefault="003E6498">
      <w:pPr>
        <w:numPr>
          <w:ilvl w:val="2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9">
        <w:r>
          <w:rPr>
            <w:rFonts w:ascii="Georgia" w:eastAsia="Georgia" w:hAnsi="Georgia" w:cs="Georgia"/>
            <w:color w:val="1155CC"/>
            <w:u w:val="single"/>
          </w:rPr>
          <w:t>Cash Flow</w:t>
        </w:r>
      </w:hyperlink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B.</w:t>
      </w:r>
      <w:r>
        <w:rPr>
          <w:rFonts w:ascii="Georgia" w:eastAsia="Georgia" w:hAnsi="Georgia" w:cs="Georgia"/>
        </w:rPr>
        <w:tab/>
        <w:t>Monthly purchase review:</w:t>
      </w:r>
    </w:p>
    <w:p w:rsidR="00E704EC" w:rsidRDefault="003E6498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0">
        <w:r>
          <w:rPr>
            <w:rFonts w:ascii="Georgia" w:eastAsia="Georgia" w:hAnsi="Georgia" w:cs="Georgia"/>
            <w:color w:val="1155CC"/>
            <w:u w:val="single"/>
          </w:rPr>
          <w:t>Amazon orders</w:t>
        </w:r>
      </w:hyperlink>
    </w:p>
    <w:p w:rsidR="00E704EC" w:rsidRDefault="003E6498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1">
        <w:r>
          <w:rPr>
            <w:rFonts w:ascii="Georgia" w:eastAsia="Georgia" w:hAnsi="Georgia" w:cs="Georgia"/>
            <w:color w:val="1155CC"/>
            <w:u w:val="single"/>
          </w:rPr>
          <w:t>Visa Bill</w:t>
        </w:r>
      </w:hyperlink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C.   Approval to pay bills due through December</w:t>
      </w:r>
    </w:p>
    <w:p w:rsidR="00E704EC" w:rsidRDefault="003E6498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Board Action:</w:t>
      </w:r>
    </w:p>
    <w:p w:rsidR="00E704EC" w:rsidRDefault="00E704EC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XI.       Fundraising/Grants Committee Agenda Items:</w:t>
      </w:r>
    </w:p>
    <w:p w:rsidR="00E704EC" w:rsidRDefault="003E6498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Giving </w:t>
      </w:r>
      <w:r>
        <w:rPr>
          <w:rFonts w:ascii="Georgia" w:eastAsia="Georgia" w:hAnsi="Georgia" w:cs="Georgia"/>
        </w:rPr>
        <w:t xml:space="preserve">Tuesday Ideas </w:t>
      </w:r>
      <w:r>
        <w:rPr>
          <w:rFonts w:ascii="Georgia" w:eastAsia="Georgia" w:hAnsi="Georgia" w:cs="Georgia"/>
          <w:b/>
        </w:rPr>
        <w:br/>
      </w:r>
    </w:p>
    <w:p w:rsidR="00E704EC" w:rsidRDefault="003E6498">
      <w:pPr>
        <w:tabs>
          <w:tab w:val="left" w:pos="108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XII.     Facilities Report </w:t>
      </w:r>
    </w:p>
    <w:p w:rsidR="00E704EC" w:rsidRDefault="003E6498">
      <w:pPr>
        <w:tabs>
          <w:tab w:val="left" w:pos="1260"/>
        </w:tabs>
        <w:ind w:left="72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A.  </w:t>
      </w:r>
      <w:r>
        <w:rPr>
          <w:rFonts w:ascii="Georgia" w:eastAsia="Georgia" w:hAnsi="Georgia" w:cs="Georgia"/>
        </w:rPr>
        <w:tab/>
        <w:t xml:space="preserve">House Update </w:t>
      </w:r>
    </w:p>
    <w:p w:rsidR="00E704EC" w:rsidRDefault="003E6498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</w:t>
      </w: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XIII.    Public Comments on non-Agenda Items:</w:t>
      </w: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XIV.     Announcements:</w:t>
      </w:r>
    </w:p>
    <w:p w:rsidR="00E704EC" w:rsidRDefault="003E6498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Thanksgiving Planning </w:t>
      </w:r>
    </w:p>
    <w:p w:rsidR="00E704EC" w:rsidRDefault="003E6498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Toy Drive </w:t>
      </w: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XV.       Next Meeting: December 17, 2024; 7:00 pm; Spectrum Charter School &amp; Google Meet</w:t>
      </w: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E704EC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E704EC" w:rsidRDefault="003E649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XVI.     Motion to Adjourn:</w:t>
      </w:r>
    </w:p>
    <w:sectPr w:rsidR="00E704EC">
      <w:head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498" w:rsidRDefault="003E6498">
      <w:pPr>
        <w:spacing w:line="240" w:lineRule="auto"/>
      </w:pPr>
      <w:r>
        <w:separator/>
      </w:r>
    </w:p>
  </w:endnote>
  <w:endnote w:type="continuationSeparator" w:id="0">
    <w:p w:rsidR="003E6498" w:rsidRDefault="003E6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498" w:rsidRDefault="003E6498">
      <w:pPr>
        <w:spacing w:line="240" w:lineRule="auto"/>
      </w:pPr>
      <w:r>
        <w:separator/>
      </w:r>
    </w:p>
  </w:footnote>
  <w:footnote w:type="continuationSeparator" w:id="0">
    <w:p w:rsidR="003E6498" w:rsidRDefault="003E64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4EC" w:rsidRDefault="00E70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838"/>
    <w:multiLevelType w:val="multilevel"/>
    <w:tmpl w:val="070A46E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6226BC6"/>
    <w:multiLevelType w:val="multilevel"/>
    <w:tmpl w:val="C028797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11E423F"/>
    <w:multiLevelType w:val="multilevel"/>
    <w:tmpl w:val="3F368E9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3FD6B17"/>
    <w:multiLevelType w:val="multilevel"/>
    <w:tmpl w:val="6292D3EE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376BBE"/>
    <w:multiLevelType w:val="multilevel"/>
    <w:tmpl w:val="4806937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704A2741"/>
    <w:multiLevelType w:val="multilevel"/>
    <w:tmpl w:val="941EBD2C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eastAsia="Arial" w:hAnsi="Georgia" w:cs="Arial" w:hint="default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9A05D6"/>
    <w:multiLevelType w:val="multilevel"/>
    <w:tmpl w:val="431850A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71245224"/>
    <w:multiLevelType w:val="multilevel"/>
    <w:tmpl w:val="D842D8F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5B86603"/>
    <w:multiLevelType w:val="multilevel"/>
    <w:tmpl w:val="A8D8F5B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7B483A4D"/>
    <w:multiLevelType w:val="multilevel"/>
    <w:tmpl w:val="C37AB33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EC"/>
    <w:rsid w:val="003A0900"/>
    <w:rsid w:val="003E6498"/>
    <w:rsid w:val="00E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14F30-C67D-4040-861C-96E09C4F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sQeUJc4B5jB-U9-Sa-vK1p_bpFakasbl/view?usp=sharing" TargetMode="External"/><Relationship Id="rId18" Type="http://schemas.openxmlformats.org/officeDocument/2006/relationships/hyperlink" Target="https://drive.google.com/file/d/1XbFAX8_FgNHyEmSaMmRw7QZ8vZbtdX8r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tWXR7YiTCYQRSpIFL30cegW_tYewcRnU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wgxGe72t_DAxpcTk4MScGkc_FpbIqscb/view?usp=sharing" TargetMode="External"/><Relationship Id="rId17" Type="http://schemas.openxmlformats.org/officeDocument/2006/relationships/hyperlink" Target="https://drive.google.com/file/d/1yzX3DSVy2V6RJt49vGN1NdYRhpaCu32r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mOJRA3gXzTbfN9v4tZsLHVCmKzxa0cV/view?usp=sharing" TargetMode="External"/><Relationship Id="rId20" Type="http://schemas.openxmlformats.org/officeDocument/2006/relationships/hyperlink" Target="https://drive.google.com/file/d/1J0UVxInQ3WlMKj9aacrjHMoONXsdhiY_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9lDjAPDbjAYI0vgSuO14oWARAYBOfLcb/view?usp=sha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IzijhtoQyWZcowJcJUWDjsfwFtfE8E-d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w_g2XjPzVIY7LfwJTHZBB59XHxJA3RTo/view?usp=sharing" TargetMode="External"/><Relationship Id="rId19" Type="http://schemas.openxmlformats.org/officeDocument/2006/relationships/hyperlink" Target="https://drive.google.com/file/d/1TRVWOs4WFTOJHwwwwk5Ajuq2SZWVTZ_Y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SN9Qqhviqr1qN0vdLI1ImPSyoTezCWzXiNOZRf45h4M/edit?usp=sharing" TargetMode="External"/><Relationship Id="rId14" Type="http://schemas.openxmlformats.org/officeDocument/2006/relationships/hyperlink" Target="https://drive.google.com/file/d/1kjKmAfbEw22QdMJPi85sNZlOKTYt7Gce/view?usp=shar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716BD7kfqddtH2z1kPbqdftwuA==">CgMxLjAyCGguZ2pkZ3hzOAByITF4dWdlOE4wNXdXVnJxOE52cUZzTHEyRUxSN29xemlzbA==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McKelvey</dc:creator>
  <cp:lastModifiedBy>Rachel McKelvey</cp:lastModifiedBy>
  <cp:revision>2</cp:revision>
  <dcterms:created xsi:type="dcterms:W3CDTF">2024-11-21T14:30:00Z</dcterms:created>
  <dcterms:modified xsi:type="dcterms:W3CDTF">2024-11-21T14:30:00Z</dcterms:modified>
</cp:coreProperties>
</file>