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1172C" w14:textId="77777777" w:rsidR="00722C32" w:rsidRDefault="00000000">
      <w:pPr>
        <w:widowControl w:val="0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2366016" wp14:editId="2B112E85">
            <wp:simplePos x="0" y="0"/>
            <wp:positionH relativeFrom="column">
              <wp:posOffset>2224088</wp:posOffset>
            </wp:positionH>
            <wp:positionV relativeFrom="paragraph">
              <wp:posOffset>114300</wp:posOffset>
            </wp:positionV>
            <wp:extent cx="1452563" cy="1425156"/>
            <wp:effectExtent l="0" t="0" r="0" b="0"/>
            <wp:wrapSquare wrapText="bothSides" distT="114300" distB="114300" distL="114300" distR="11430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25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62AB1A" w14:textId="77777777" w:rsidR="00722C32" w:rsidRDefault="00722C32">
      <w:pPr>
        <w:widowControl w:val="0"/>
        <w:rPr>
          <w:rFonts w:ascii="Calibri" w:eastAsia="Calibri" w:hAnsi="Calibri" w:cs="Calibri"/>
        </w:rPr>
      </w:pPr>
    </w:p>
    <w:p w14:paraId="4E4B0685" w14:textId="77777777" w:rsidR="00722C32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14:paraId="2F4602BF" w14:textId="77777777" w:rsidR="00722C32" w:rsidRDefault="00722C32">
      <w:pPr>
        <w:pStyle w:val="Heading6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</w:rPr>
      </w:pPr>
    </w:p>
    <w:p w14:paraId="2BE4187A" w14:textId="77777777" w:rsidR="00722C32" w:rsidRDefault="00722C32">
      <w:pPr>
        <w:pStyle w:val="Title"/>
        <w:keepNext w:val="0"/>
        <w:keepLines w:val="0"/>
        <w:tabs>
          <w:tab w:val="left" w:pos="3600"/>
        </w:tabs>
        <w:spacing w:after="0"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bookmarkStart w:id="0" w:name="_heading=h.gjdgxs" w:colFirst="0" w:colLast="0"/>
      <w:bookmarkEnd w:id="0"/>
    </w:p>
    <w:p w14:paraId="688BD7E9" w14:textId="77777777" w:rsidR="00722C32" w:rsidRDefault="00000000">
      <w:pPr>
        <w:tabs>
          <w:tab w:val="left" w:pos="3600"/>
        </w:tabs>
        <w:ind w:right="-720"/>
      </w:pPr>
      <w:r>
        <w:t xml:space="preserve">                                             </w:t>
      </w:r>
    </w:p>
    <w:p w14:paraId="57E6EC72" w14:textId="77777777" w:rsidR="00722C32" w:rsidRDefault="00722C32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14:paraId="5109B358" w14:textId="77777777" w:rsidR="00722C32" w:rsidRDefault="00722C32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14:paraId="7C322051" w14:textId="77777777" w:rsidR="00722C32" w:rsidRDefault="00722C32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14:paraId="2A0EAC1A" w14:textId="77777777" w:rsidR="00722C32" w:rsidRDefault="00722C32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14:paraId="0FED31D9" w14:textId="77777777" w:rsidR="00722C32" w:rsidRDefault="00000000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BOARD OF TRUSTEES DISCUSSION AND VOTING MEETING AGENDA</w:t>
      </w:r>
    </w:p>
    <w:p w14:paraId="199E017D" w14:textId="77777777" w:rsidR="00722C32" w:rsidRDefault="00000000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March 17, 2026</w:t>
      </w:r>
    </w:p>
    <w:p w14:paraId="5DABDFF7" w14:textId="77777777" w:rsidR="00722C32" w:rsidRDefault="00722C32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14:paraId="25BBF27B" w14:textId="77777777" w:rsidR="00722C32" w:rsidRDefault="00722C32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14:paraId="365213CE" w14:textId="77777777" w:rsidR="00722C32" w:rsidRDefault="00722C32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14:paraId="05CE8561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DATE</w:t>
      </w:r>
      <w:proofErr w:type="gramStart"/>
      <w:r>
        <w:rPr>
          <w:rFonts w:ascii="Georgia" w:eastAsia="Georgia" w:hAnsi="Georgia" w:cs="Georgia"/>
        </w:rPr>
        <w:t xml:space="preserve">:             </w:t>
      </w:r>
      <w:r>
        <w:rPr>
          <w:rFonts w:ascii="Georgia" w:eastAsia="Georgia" w:hAnsi="Georgia" w:cs="Georgia"/>
        </w:rPr>
        <w:tab/>
        <w:t>March</w:t>
      </w:r>
      <w:proofErr w:type="gramEnd"/>
      <w:r>
        <w:rPr>
          <w:rFonts w:ascii="Georgia" w:eastAsia="Georgia" w:hAnsi="Georgia" w:cs="Georgia"/>
        </w:rPr>
        <w:t xml:space="preserve"> 17, </w:t>
      </w:r>
      <w:proofErr w:type="gramStart"/>
      <w:r>
        <w:rPr>
          <w:rFonts w:ascii="Georgia" w:eastAsia="Georgia" w:hAnsi="Georgia" w:cs="Georgia"/>
        </w:rPr>
        <w:t>2026</w:t>
      </w:r>
      <w:proofErr w:type="gramEnd"/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 xml:space="preserve">          TIME:</w:t>
      </w:r>
      <w:r>
        <w:rPr>
          <w:rFonts w:ascii="Georgia" w:eastAsia="Georgia" w:hAnsi="Georgia" w:cs="Georgia"/>
        </w:rPr>
        <w:tab/>
        <w:t>7:00 PM</w:t>
      </w:r>
    </w:p>
    <w:p w14:paraId="5EDF8EE9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LOCATION</w:t>
      </w:r>
      <w:proofErr w:type="gramStart"/>
      <w:r>
        <w:rPr>
          <w:rFonts w:ascii="Georgia" w:eastAsia="Georgia" w:hAnsi="Georgia" w:cs="Georgia"/>
        </w:rPr>
        <w:t xml:space="preserve">:   </w:t>
      </w:r>
      <w:r>
        <w:rPr>
          <w:rFonts w:ascii="Georgia" w:eastAsia="Georgia" w:hAnsi="Georgia" w:cs="Georgia"/>
        </w:rPr>
        <w:tab/>
        <w:t>Virtual</w:t>
      </w:r>
      <w:proofErr w:type="gramEnd"/>
      <w:r>
        <w:rPr>
          <w:rFonts w:ascii="Georgia" w:eastAsia="Georgia" w:hAnsi="Georgia" w:cs="Georgia"/>
        </w:rPr>
        <w:t xml:space="preserve"> via Google Meet</w:t>
      </w:r>
    </w:p>
    <w:p w14:paraId="417A7515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CEO</w:t>
      </w:r>
      <w:proofErr w:type="gramStart"/>
      <w:r>
        <w:rPr>
          <w:rFonts w:ascii="Georgia" w:eastAsia="Georgia" w:hAnsi="Georgia" w:cs="Georgia"/>
        </w:rPr>
        <w:t xml:space="preserve">: </w:t>
      </w:r>
      <w:r>
        <w:rPr>
          <w:rFonts w:ascii="Georgia" w:eastAsia="Georgia" w:hAnsi="Georgia" w:cs="Georgia"/>
        </w:rPr>
        <w:tab/>
        <w:t>Dr</w:t>
      </w:r>
      <w:proofErr w:type="gramEnd"/>
      <w:r>
        <w:rPr>
          <w:rFonts w:ascii="Georgia" w:eastAsia="Georgia" w:hAnsi="Georgia" w:cs="Georgia"/>
        </w:rPr>
        <w:t>. Matthew Erickson</w:t>
      </w:r>
    </w:p>
    <w:p w14:paraId="11EA8AD0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6DDBFB6B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2B491801" w14:textId="77777777" w:rsidR="00722C32" w:rsidRDefault="00000000">
      <w:pPr>
        <w:tabs>
          <w:tab w:val="left" w:pos="1440"/>
        </w:tabs>
        <w:ind w:right="-720"/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DISCUSSION/VOTING AGENDA ITEMS</w:t>
      </w:r>
    </w:p>
    <w:p w14:paraId="2E2ABA01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382E7176" w14:textId="77777777" w:rsidR="00722C32" w:rsidRDefault="00000000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Call to order:</w:t>
      </w:r>
    </w:p>
    <w:p w14:paraId="68C37F13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2EEEF97C" w14:textId="77777777" w:rsidR="00722C32" w:rsidRDefault="00000000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7">
        <w:r>
          <w:rPr>
            <w:rFonts w:ascii="Georgia" w:eastAsia="Georgia" w:hAnsi="Georgia" w:cs="Georgia"/>
            <w:color w:val="1155CC"/>
            <w:u w:val="single"/>
          </w:rPr>
          <w:t>Pledge of Allegiance</w:t>
        </w:r>
      </w:hyperlink>
    </w:p>
    <w:p w14:paraId="20E5CE02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2B1CF2E7" w14:textId="77777777" w:rsidR="00722C32" w:rsidRDefault="00000000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Roll call:</w:t>
      </w:r>
    </w:p>
    <w:p w14:paraId="109F4909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14:paraId="49C18BD3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Approval to accept the </w:t>
      </w:r>
      <w:hyperlink r:id="rId8">
        <w:r>
          <w:rPr>
            <w:rFonts w:ascii="Georgia" w:eastAsia="Georgia" w:hAnsi="Georgia" w:cs="Georgia"/>
            <w:color w:val="1155CC"/>
            <w:u w:val="single"/>
          </w:rPr>
          <w:t>February 17, 2026</w:t>
        </w:r>
      </w:hyperlink>
      <w:r>
        <w:rPr>
          <w:rFonts w:ascii="Georgia" w:eastAsia="Georgia" w:hAnsi="Georgia" w:cs="Georgia"/>
        </w:rPr>
        <w:t xml:space="preserve"> Board of Trustee Meeting Minutes as presented.  The Board met in Executive Session on March 17, 2026.     </w:t>
      </w:r>
    </w:p>
    <w:p w14:paraId="211E0847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1830517B" w14:textId="77777777" w:rsidR="00722C32" w:rsidRDefault="00000000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Public Comments on Agenda Items:</w:t>
      </w:r>
    </w:p>
    <w:p w14:paraId="10B28C51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14:paraId="2CBDAE7B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03DB8139" w14:textId="77777777" w:rsidR="00722C32" w:rsidRDefault="00000000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CEO/Principal Report:</w:t>
      </w:r>
      <w:r>
        <w:rPr>
          <w:rFonts w:ascii="Georgia" w:eastAsia="Georgia" w:hAnsi="Georgia" w:cs="Georgia"/>
        </w:rPr>
        <w:t xml:space="preserve">             </w:t>
      </w:r>
    </w:p>
    <w:p w14:paraId="16F927B3" w14:textId="77777777" w:rsidR="00722C32" w:rsidRDefault="00000000">
      <w:pPr>
        <w:numPr>
          <w:ilvl w:val="1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Highlights</w:t>
      </w:r>
    </w:p>
    <w:p w14:paraId="6F74B625" w14:textId="77777777" w:rsidR="00722C32" w:rsidRDefault="00000000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Black </w:t>
      </w:r>
      <w:proofErr w:type="gramStart"/>
      <w:r>
        <w:rPr>
          <w:rFonts w:ascii="Georgia" w:eastAsia="Georgia" w:hAnsi="Georgia" w:cs="Georgia"/>
        </w:rPr>
        <w:t>History  Collaboration</w:t>
      </w:r>
      <w:proofErr w:type="gramEnd"/>
      <w:r>
        <w:rPr>
          <w:rFonts w:ascii="Georgia" w:eastAsia="Georgia" w:hAnsi="Georgia" w:cs="Georgia"/>
        </w:rPr>
        <w:t xml:space="preserve"> Festival/Performance - 3/12/26</w:t>
      </w:r>
    </w:p>
    <w:p w14:paraId="6B7CAB84" w14:textId="77777777" w:rsidR="00722C32" w:rsidRDefault="00000000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Family Trivia Night - 2/26/26</w:t>
      </w:r>
    </w:p>
    <w:p w14:paraId="28CCCD62" w14:textId="77777777" w:rsidR="00722C32" w:rsidRDefault="00000000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</w:rPr>
        <w:t>Snow Ball</w:t>
      </w:r>
      <w:proofErr w:type="gramEnd"/>
      <w:r>
        <w:rPr>
          <w:rFonts w:ascii="Georgia" w:eastAsia="Georgia" w:hAnsi="Georgia" w:cs="Georgia"/>
        </w:rPr>
        <w:t xml:space="preserve"> - Semi Formal Dance - 2/13</w:t>
      </w:r>
    </w:p>
    <w:p w14:paraId="53EFE7C4" w14:textId="77777777" w:rsidR="00722C32" w:rsidRDefault="00000000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Current Enrollment and Future Plans </w:t>
      </w:r>
    </w:p>
    <w:p w14:paraId="359B28C3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1C77A386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34C907A0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VI.      Personnel Committee Agenda Items:</w:t>
      </w:r>
    </w:p>
    <w:p w14:paraId="1F364497" w14:textId="77777777" w:rsidR="00722C32" w:rsidRDefault="00000000">
      <w:pPr>
        <w:numPr>
          <w:ilvl w:val="0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hire </w:t>
      </w:r>
      <w:hyperlink r:id="rId9">
        <w:r>
          <w:rPr>
            <w:rFonts w:ascii="Georgia" w:eastAsia="Georgia" w:hAnsi="Georgia" w:cs="Georgia"/>
            <w:color w:val="1155CC"/>
            <w:u w:val="single"/>
          </w:rPr>
          <w:t>Christopher Richardson</w:t>
        </w:r>
      </w:hyperlink>
      <w:r>
        <w:rPr>
          <w:rFonts w:ascii="Georgia" w:eastAsia="Georgia" w:hAnsi="Georgia" w:cs="Georgia"/>
        </w:rPr>
        <w:t xml:space="preserve"> as a teacher for the remainder of the 2025-2026 academic year. </w:t>
      </w:r>
    </w:p>
    <w:p w14:paraId="7FF228EC" w14:textId="77777777" w:rsidR="00722C32" w:rsidRDefault="00000000">
      <w:pPr>
        <w:numPr>
          <w:ilvl w:val="0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 xml:space="preserve">Motion to approve the </w:t>
      </w:r>
      <w:hyperlink r:id="rId10">
        <w:r>
          <w:rPr>
            <w:rFonts w:ascii="Georgia" w:eastAsia="Georgia" w:hAnsi="Georgia" w:cs="Georgia"/>
            <w:color w:val="1155CC"/>
            <w:u w:val="single"/>
          </w:rPr>
          <w:t>Receptionist position</w:t>
        </w:r>
      </w:hyperlink>
      <w:r>
        <w:rPr>
          <w:rFonts w:ascii="Georgia" w:eastAsia="Georgia" w:hAnsi="Georgia" w:cs="Georgia"/>
        </w:rPr>
        <w:t xml:space="preserve"> beginning for the 2026-2027 academic year.</w:t>
      </w:r>
    </w:p>
    <w:p w14:paraId="0818DE4C" w14:textId="77777777" w:rsidR="00722C32" w:rsidRDefault="00000000">
      <w:pPr>
        <w:numPr>
          <w:ilvl w:val="0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1">
        <w:r>
          <w:rPr>
            <w:rFonts w:ascii="Georgia" w:eastAsia="Georgia" w:hAnsi="Georgia" w:cs="Georgia"/>
            <w:color w:val="1155CC"/>
            <w:u w:val="single"/>
          </w:rPr>
          <w:t>Student Accounting Coordinator position</w:t>
        </w:r>
      </w:hyperlink>
      <w:r>
        <w:rPr>
          <w:rFonts w:ascii="Georgia" w:eastAsia="Georgia" w:hAnsi="Georgia" w:cs="Georgia"/>
        </w:rPr>
        <w:t xml:space="preserve"> beginning for the 2026-2027 academic year. </w:t>
      </w:r>
    </w:p>
    <w:p w14:paraId="3D14C720" w14:textId="77777777" w:rsidR="00722C32" w:rsidRDefault="00000000">
      <w:pPr>
        <w:numPr>
          <w:ilvl w:val="0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payment to Lori Yurkovich in the amount of $3,500.00 for each programming year (total of 3 years) constructed for the Spectrum Success program. </w:t>
      </w:r>
    </w:p>
    <w:p w14:paraId="6127F555" w14:textId="77777777" w:rsidR="00722C32" w:rsidRDefault="00000000">
      <w:pPr>
        <w:numPr>
          <w:ilvl w:val="0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payment to Lori Yurkovich in the amount of $3,500.00 for the completion of the first academic year of the Spectrum Success program. </w:t>
      </w:r>
    </w:p>
    <w:p w14:paraId="54FBAE7F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56621833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VII.      Academic Committee Agenda Items:</w:t>
      </w:r>
    </w:p>
    <w:p w14:paraId="0C47431C" w14:textId="77777777" w:rsidR="00722C32" w:rsidRDefault="00000000">
      <w:pPr>
        <w:numPr>
          <w:ilvl w:val="0"/>
          <w:numId w:val="3"/>
        </w:numPr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2">
        <w:r>
          <w:rPr>
            <w:rFonts w:ascii="Georgia" w:eastAsia="Georgia" w:hAnsi="Georgia" w:cs="Georgia"/>
            <w:color w:val="1155CC"/>
            <w:u w:val="single"/>
          </w:rPr>
          <w:t>2026 ESY proposal</w:t>
        </w:r>
      </w:hyperlink>
      <w:r>
        <w:rPr>
          <w:rFonts w:ascii="Georgia" w:eastAsia="Georgia" w:hAnsi="Georgia" w:cs="Georgia"/>
        </w:rPr>
        <w:t xml:space="preserve"> </w:t>
      </w:r>
    </w:p>
    <w:p w14:paraId="24E62FD6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2DC5F418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1E31FDE9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VIII.     Policy Committee Agenda Items:</w:t>
      </w:r>
    </w:p>
    <w:p w14:paraId="7EE6882A" w14:textId="77777777" w:rsidR="00722C32" w:rsidRDefault="00000000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3">
        <w:r>
          <w:rPr>
            <w:rFonts w:ascii="Georgia" w:eastAsia="Georgia" w:hAnsi="Georgia" w:cs="Georgia"/>
            <w:color w:val="1155CC"/>
            <w:u w:val="single"/>
          </w:rPr>
          <w:t>Notice of Adoption of Approved LEA Policies, Procedures, and use of Funds by Charter School</w:t>
        </w:r>
      </w:hyperlink>
      <w:r>
        <w:rPr>
          <w:rFonts w:ascii="Georgia" w:eastAsia="Georgia" w:hAnsi="Georgia" w:cs="Georgia"/>
        </w:rPr>
        <w:t xml:space="preserve">. </w:t>
      </w:r>
    </w:p>
    <w:p w14:paraId="6D02C01F" w14:textId="77777777" w:rsidR="00722C32" w:rsidRDefault="00000000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4">
        <w:r>
          <w:rPr>
            <w:rFonts w:ascii="Georgia" w:eastAsia="Georgia" w:hAnsi="Georgia" w:cs="Georgia"/>
            <w:color w:val="1155CC"/>
            <w:u w:val="single"/>
          </w:rPr>
          <w:t>IDEIA-B Use of Funds Agreement</w:t>
        </w:r>
      </w:hyperlink>
      <w:r>
        <w:rPr>
          <w:rFonts w:ascii="Georgia" w:eastAsia="Georgia" w:hAnsi="Georgia" w:cs="Georgia"/>
        </w:rPr>
        <w:t xml:space="preserve">. </w:t>
      </w:r>
    </w:p>
    <w:p w14:paraId="1D9151AF" w14:textId="77777777" w:rsidR="00722C32" w:rsidRDefault="00000000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5">
        <w:r>
          <w:rPr>
            <w:rFonts w:ascii="Georgia" w:eastAsia="Georgia" w:hAnsi="Georgia" w:cs="Georgia"/>
            <w:color w:val="1155CC"/>
            <w:u w:val="single"/>
          </w:rPr>
          <w:t>2026-2027 Academic Calendar.</w:t>
        </w:r>
      </w:hyperlink>
      <w:r>
        <w:rPr>
          <w:rFonts w:ascii="Georgia" w:eastAsia="Georgia" w:hAnsi="Georgia" w:cs="Georgia"/>
        </w:rPr>
        <w:t xml:space="preserve"> </w:t>
      </w:r>
    </w:p>
    <w:p w14:paraId="6AF77A1E" w14:textId="77777777" w:rsidR="00722C32" w:rsidRDefault="00722C32">
      <w:pPr>
        <w:tabs>
          <w:tab w:val="left" w:pos="1440"/>
        </w:tabs>
        <w:ind w:left="1440" w:right="-720"/>
        <w:rPr>
          <w:rFonts w:ascii="Georgia" w:eastAsia="Georgia" w:hAnsi="Georgia" w:cs="Georgia"/>
        </w:rPr>
      </w:pPr>
    </w:p>
    <w:p w14:paraId="3314BF0B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3DF1E36F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 IX.       Finance Committee Report:</w:t>
      </w:r>
    </w:p>
    <w:p w14:paraId="03AEFC62" w14:textId="77777777" w:rsidR="00722C32" w:rsidRDefault="00000000">
      <w:pPr>
        <w:numPr>
          <w:ilvl w:val="0"/>
          <w:numId w:val="9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Monthly Financial Reports:</w:t>
      </w:r>
    </w:p>
    <w:p w14:paraId="6B14F405" w14:textId="77777777" w:rsidR="00722C32" w:rsidRDefault="00000000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6">
        <w:r>
          <w:rPr>
            <w:rFonts w:ascii="Georgia" w:eastAsia="Georgia" w:hAnsi="Georgia" w:cs="Georgia"/>
            <w:color w:val="1155CC"/>
            <w:u w:val="single"/>
          </w:rPr>
          <w:t xml:space="preserve">Statement of Activity </w:t>
        </w:r>
      </w:hyperlink>
    </w:p>
    <w:p w14:paraId="1DE25B68" w14:textId="77777777" w:rsidR="00722C32" w:rsidRDefault="00000000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7">
        <w:r>
          <w:rPr>
            <w:rFonts w:ascii="Georgia" w:eastAsia="Georgia" w:hAnsi="Georgia" w:cs="Georgia"/>
            <w:color w:val="1155CC"/>
            <w:u w:val="single"/>
          </w:rPr>
          <w:t xml:space="preserve">Expense Report </w:t>
        </w:r>
      </w:hyperlink>
    </w:p>
    <w:p w14:paraId="0FD9545D" w14:textId="77777777" w:rsidR="00722C32" w:rsidRDefault="00000000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8">
        <w:r>
          <w:rPr>
            <w:rFonts w:ascii="Georgia" w:eastAsia="Georgia" w:hAnsi="Georgia" w:cs="Georgia"/>
            <w:color w:val="1155CC"/>
            <w:u w:val="single"/>
          </w:rPr>
          <w:t xml:space="preserve">Budget Vs. Actuals </w:t>
        </w:r>
      </w:hyperlink>
    </w:p>
    <w:p w14:paraId="1F863460" w14:textId="77777777" w:rsidR="00722C32" w:rsidRDefault="00000000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9">
        <w:r>
          <w:rPr>
            <w:rFonts w:ascii="Georgia" w:eastAsia="Georgia" w:hAnsi="Georgia" w:cs="Georgia"/>
            <w:color w:val="1155CC"/>
            <w:u w:val="single"/>
          </w:rPr>
          <w:t>Cash Flow</w:t>
        </w:r>
      </w:hyperlink>
      <w:r>
        <w:rPr>
          <w:rFonts w:ascii="Georgia" w:eastAsia="Georgia" w:hAnsi="Georgia" w:cs="Georgia"/>
        </w:rPr>
        <w:t xml:space="preserve"> </w:t>
      </w:r>
    </w:p>
    <w:p w14:paraId="7A941060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B.</w:t>
      </w:r>
      <w:r>
        <w:rPr>
          <w:rFonts w:ascii="Georgia" w:eastAsia="Georgia" w:hAnsi="Georgia" w:cs="Georgia"/>
        </w:rPr>
        <w:tab/>
        <w:t>Monthly purchase review:</w:t>
      </w:r>
    </w:p>
    <w:p w14:paraId="1D453A59" w14:textId="77777777" w:rsidR="00722C32" w:rsidRDefault="00000000">
      <w:pPr>
        <w:numPr>
          <w:ilvl w:val="0"/>
          <w:numId w:val="5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20">
        <w:r>
          <w:rPr>
            <w:rFonts w:ascii="Georgia" w:eastAsia="Georgia" w:hAnsi="Georgia" w:cs="Georgia"/>
            <w:color w:val="1155CC"/>
            <w:u w:val="single"/>
          </w:rPr>
          <w:t>Amazon orders</w:t>
        </w:r>
      </w:hyperlink>
    </w:p>
    <w:p w14:paraId="03DC2B66" w14:textId="77777777" w:rsidR="00722C32" w:rsidRDefault="00000000">
      <w:pPr>
        <w:numPr>
          <w:ilvl w:val="0"/>
          <w:numId w:val="5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21">
        <w:r>
          <w:rPr>
            <w:rFonts w:ascii="Georgia" w:eastAsia="Georgia" w:hAnsi="Georgia" w:cs="Georgia"/>
            <w:color w:val="1155CC"/>
            <w:u w:val="single"/>
          </w:rPr>
          <w:t>Mastercard Bills</w:t>
        </w:r>
      </w:hyperlink>
    </w:p>
    <w:p w14:paraId="30798AF9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C.   Approval to pay bills due through April</w:t>
      </w:r>
    </w:p>
    <w:p w14:paraId="41D53EA9" w14:textId="77777777" w:rsidR="00722C32" w:rsidRDefault="00000000">
      <w:pPr>
        <w:tabs>
          <w:tab w:val="left" w:pos="1440"/>
        </w:tabs>
        <w:ind w:left="1080"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ab/>
        <w:t>Board Action:</w:t>
      </w:r>
    </w:p>
    <w:p w14:paraId="2CD1A8D2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D.   Motion to accept the results of the </w:t>
      </w:r>
      <w:hyperlink r:id="rId22">
        <w:r>
          <w:rPr>
            <w:rFonts w:ascii="Georgia" w:eastAsia="Georgia" w:hAnsi="Georgia" w:cs="Georgia"/>
            <w:color w:val="1155CC"/>
            <w:u w:val="single"/>
          </w:rPr>
          <w:t>Financial Audit Statements</w:t>
        </w:r>
      </w:hyperlink>
      <w:r>
        <w:rPr>
          <w:rFonts w:ascii="Georgia" w:eastAsia="Georgia" w:hAnsi="Georgia" w:cs="Georgia"/>
        </w:rPr>
        <w:t xml:space="preserve"> that ended June 30, 2025. </w:t>
      </w:r>
    </w:p>
    <w:p w14:paraId="02464873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5D56142E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</w:t>
      </w:r>
    </w:p>
    <w:p w14:paraId="4A510F97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X.       Fundraising/Grants Committee Agenda Items:</w:t>
      </w:r>
    </w:p>
    <w:p w14:paraId="22CFED66" w14:textId="77777777" w:rsidR="00722C32" w:rsidRDefault="00000000">
      <w:pPr>
        <w:numPr>
          <w:ilvl w:val="0"/>
          <w:numId w:val="7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submission of the 2026 Highmark Grant. </w:t>
      </w:r>
    </w:p>
    <w:p w14:paraId="1DD317DB" w14:textId="77777777" w:rsidR="00722C32" w:rsidRDefault="00722C32">
      <w:pPr>
        <w:tabs>
          <w:tab w:val="left" w:pos="1440"/>
        </w:tabs>
        <w:ind w:left="1440" w:right="-720"/>
        <w:rPr>
          <w:rFonts w:ascii="Georgia" w:eastAsia="Georgia" w:hAnsi="Georgia" w:cs="Georgia"/>
          <w:b/>
          <w:bCs/>
        </w:rPr>
      </w:pPr>
    </w:p>
    <w:p w14:paraId="4646F012" w14:textId="77777777" w:rsidR="00722C32" w:rsidRDefault="00722C32">
      <w:pPr>
        <w:tabs>
          <w:tab w:val="left" w:pos="1440"/>
        </w:tabs>
        <w:ind w:left="1440" w:right="-720"/>
        <w:rPr>
          <w:rFonts w:ascii="Georgia" w:eastAsia="Georgia" w:hAnsi="Georgia" w:cs="Georgia"/>
          <w:b/>
          <w:bCs/>
        </w:rPr>
      </w:pPr>
    </w:p>
    <w:p w14:paraId="2A74AF44" w14:textId="77777777" w:rsidR="00722C32" w:rsidRDefault="00000000">
      <w:pPr>
        <w:tabs>
          <w:tab w:val="left" w:pos="108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XI.      Facilities </w:t>
      </w:r>
    </w:p>
    <w:p w14:paraId="59749D8A" w14:textId="77777777" w:rsidR="00722C32" w:rsidRDefault="00000000">
      <w:pPr>
        <w:numPr>
          <w:ilvl w:val="0"/>
          <w:numId w:val="1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Project Updates</w:t>
      </w:r>
    </w:p>
    <w:p w14:paraId="69CCAF2A" w14:textId="77777777" w:rsidR="00722C32" w:rsidRDefault="00000000">
      <w:pPr>
        <w:numPr>
          <w:ilvl w:val="1"/>
          <w:numId w:val="1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Flooring</w:t>
      </w:r>
    </w:p>
    <w:p w14:paraId="6C68DE02" w14:textId="77777777" w:rsidR="00722C32" w:rsidRDefault="00000000">
      <w:pPr>
        <w:numPr>
          <w:ilvl w:val="1"/>
          <w:numId w:val="1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Demolition</w:t>
      </w:r>
    </w:p>
    <w:p w14:paraId="0E19E751" w14:textId="77777777" w:rsidR="00722C32" w:rsidRDefault="00000000">
      <w:pPr>
        <w:numPr>
          <w:ilvl w:val="1"/>
          <w:numId w:val="1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Measurements</w:t>
      </w:r>
    </w:p>
    <w:p w14:paraId="12CBDA2E" w14:textId="77777777" w:rsidR="00722C32" w:rsidRDefault="00722C32">
      <w:pPr>
        <w:tabs>
          <w:tab w:val="left" w:pos="1260"/>
        </w:tabs>
        <w:ind w:right="-720"/>
        <w:rPr>
          <w:rFonts w:ascii="Georgia" w:eastAsia="Georgia" w:hAnsi="Georgia" w:cs="Georgia"/>
        </w:rPr>
      </w:pPr>
    </w:p>
    <w:p w14:paraId="317DE2B0" w14:textId="77777777" w:rsidR="00722C32" w:rsidRDefault="00722C32">
      <w:pPr>
        <w:tabs>
          <w:tab w:val="left" w:pos="1260"/>
        </w:tabs>
        <w:ind w:right="-720"/>
        <w:rPr>
          <w:rFonts w:ascii="Georgia" w:eastAsia="Georgia" w:hAnsi="Georgia" w:cs="Georgia"/>
        </w:rPr>
      </w:pPr>
    </w:p>
    <w:p w14:paraId="456E5AD2" w14:textId="77777777" w:rsidR="00722C32" w:rsidRDefault="00722C32">
      <w:pPr>
        <w:tabs>
          <w:tab w:val="left" w:pos="1260"/>
        </w:tabs>
        <w:ind w:right="-720"/>
        <w:rPr>
          <w:rFonts w:ascii="Georgia" w:eastAsia="Georgia" w:hAnsi="Georgia" w:cs="Georgia"/>
        </w:rPr>
      </w:pPr>
    </w:p>
    <w:p w14:paraId="359EFECF" w14:textId="77777777" w:rsidR="00722C32" w:rsidRPr="00E94A27" w:rsidRDefault="0000000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  <w:lang w:val="fr-FR"/>
        </w:rPr>
      </w:pPr>
      <w:r w:rsidRPr="00E94A27">
        <w:rPr>
          <w:rFonts w:ascii="Georgia" w:eastAsia="Georgia" w:hAnsi="Georgia" w:cs="Georgia"/>
          <w:b/>
          <w:bCs/>
          <w:lang w:val="fr-FR"/>
        </w:rPr>
        <w:lastRenderedPageBreak/>
        <w:t>XII.     Public Comments on non-Agenda Items:</w:t>
      </w:r>
    </w:p>
    <w:p w14:paraId="2FA220D8" w14:textId="77777777" w:rsidR="00722C32" w:rsidRPr="00E94A27" w:rsidRDefault="00722C32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  <w:lang w:val="fr-FR"/>
        </w:rPr>
      </w:pPr>
    </w:p>
    <w:p w14:paraId="79D2C98B" w14:textId="77777777" w:rsidR="00722C32" w:rsidRPr="00E94A27" w:rsidRDefault="00722C32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  <w:lang w:val="fr-FR"/>
        </w:rPr>
      </w:pPr>
    </w:p>
    <w:p w14:paraId="268AD9DA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XIII.    Announcements:</w:t>
      </w:r>
    </w:p>
    <w:p w14:paraId="37D43984" w14:textId="77777777" w:rsidR="00722C32" w:rsidRDefault="00722C32">
      <w:pPr>
        <w:tabs>
          <w:tab w:val="left" w:pos="1440"/>
        </w:tabs>
        <w:spacing w:before="240"/>
        <w:ind w:left="720"/>
        <w:rPr>
          <w:rFonts w:ascii="Georgia" w:eastAsia="Georgia" w:hAnsi="Georgia" w:cs="Georgia"/>
        </w:rPr>
      </w:pPr>
    </w:p>
    <w:p w14:paraId="63AF5511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14:paraId="585F5E64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XIV.    Next Meeting</w:t>
      </w:r>
      <w:proofErr w:type="gramStart"/>
      <w:r>
        <w:rPr>
          <w:rFonts w:ascii="Georgia" w:eastAsia="Georgia" w:hAnsi="Georgia" w:cs="Georgia"/>
          <w:b/>
          <w:bCs/>
        </w:rPr>
        <w:t>:  April</w:t>
      </w:r>
      <w:proofErr w:type="gramEnd"/>
      <w:r>
        <w:rPr>
          <w:rFonts w:ascii="Georgia" w:eastAsia="Georgia" w:hAnsi="Georgia" w:cs="Georgia"/>
          <w:b/>
          <w:bCs/>
        </w:rPr>
        <w:t xml:space="preserve"> 21, </w:t>
      </w:r>
      <w:proofErr w:type="gramStart"/>
      <w:r>
        <w:rPr>
          <w:rFonts w:ascii="Georgia" w:eastAsia="Georgia" w:hAnsi="Georgia" w:cs="Georgia"/>
          <w:b/>
          <w:bCs/>
        </w:rPr>
        <w:t>2026</w:t>
      </w:r>
      <w:proofErr w:type="gramEnd"/>
      <w:r>
        <w:rPr>
          <w:rFonts w:ascii="Georgia" w:eastAsia="Georgia" w:hAnsi="Georgia" w:cs="Georgia"/>
          <w:b/>
          <w:bCs/>
        </w:rPr>
        <w:t xml:space="preserve"> 7:00 pm; Spectrum Charter School &amp; Google Meet</w:t>
      </w:r>
    </w:p>
    <w:p w14:paraId="5DB50DC6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05DE50E8" w14:textId="77777777" w:rsidR="00722C32" w:rsidRDefault="00722C32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14:paraId="3CD27DF1" w14:textId="77777777" w:rsidR="00722C32" w:rsidRDefault="00000000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XV.     Motion to Adjourn:</w:t>
      </w:r>
    </w:p>
    <w:sectPr w:rsidR="00722C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2D5F783-85D6-4EA0-811F-C62E47E547CB}"/>
    <w:embedBold r:id="rId2" w:fontKey="{9A5C5B9F-4B44-469E-A918-954DAFC314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E12DC49-46F2-45C2-936D-34A9AF1731FE}"/>
    <w:embedBold r:id="rId4" w:fontKey="{A829870F-95C2-4EF3-84AD-C8E5CA9ED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0C140B-927D-4A42-9666-4568150F48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175A4"/>
    <w:multiLevelType w:val="multilevel"/>
    <w:tmpl w:val="BE14749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3B4E5BF8"/>
    <w:multiLevelType w:val="multilevel"/>
    <w:tmpl w:val="137276CE"/>
    <w:lvl w:ilvl="0">
      <w:start w:val="1"/>
      <w:numFmt w:val="upperRoman"/>
      <w:lvlText w:val="%1."/>
      <w:lvlJc w:val="right"/>
      <w:pPr>
        <w:ind w:left="720" w:hanging="360"/>
      </w:pPr>
      <w:rPr>
        <w:rFonts w:ascii="Georgia" w:eastAsia="Arial" w:hAnsi="Georgia" w:cs="Arial" w:hint="default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6880C09"/>
    <w:multiLevelType w:val="multilevel"/>
    <w:tmpl w:val="AEC2DF9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47E26A2A"/>
    <w:multiLevelType w:val="multilevel"/>
    <w:tmpl w:val="DCF8A85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535C2BC5"/>
    <w:multiLevelType w:val="multilevel"/>
    <w:tmpl w:val="A19C51EE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61102A5"/>
    <w:multiLevelType w:val="multilevel"/>
    <w:tmpl w:val="27FC44A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59D21C43"/>
    <w:multiLevelType w:val="multilevel"/>
    <w:tmpl w:val="000ACF7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63FF7DB2"/>
    <w:multiLevelType w:val="multilevel"/>
    <w:tmpl w:val="F102796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7BFA6CE9"/>
    <w:multiLevelType w:val="multilevel"/>
    <w:tmpl w:val="DC1EF6F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781993724">
    <w:abstractNumId w:val="3"/>
  </w:num>
  <w:num w:numId="2" w16cid:durableId="258028007">
    <w:abstractNumId w:val="1"/>
  </w:num>
  <w:num w:numId="3" w16cid:durableId="1407337864">
    <w:abstractNumId w:val="2"/>
  </w:num>
  <w:num w:numId="4" w16cid:durableId="1752921057">
    <w:abstractNumId w:val="5"/>
  </w:num>
  <w:num w:numId="5" w16cid:durableId="100532941">
    <w:abstractNumId w:val="0"/>
  </w:num>
  <w:num w:numId="6" w16cid:durableId="366295498">
    <w:abstractNumId w:val="4"/>
  </w:num>
  <w:num w:numId="7" w16cid:durableId="1208645147">
    <w:abstractNumId w:val="7"/>
  </w:num>
  <w:num w:numId="8" w16cid:durableId="920717985">
    <w:abstractNumId w:val="8"/>
  </w:num>
  <w:num w:numId="9" w16cid:durableId="4265807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C32"/>
    <w:rsid w:val="00643745"/>
    <w:rsid w:val="00722C32"/>
    <w:rsid w:val="00E9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4365D"/>
  <w15:docId w15:val="{100CF74F-E2D7-4B29-B9E0-596BEE48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yT_pr8CVJ1Q5qleBJoOTxaFQt8UbHUkZ/view?usp=sharing" TargetMode="External"/><Relationship Id="rId13" Type="http://schemas.openxmlformats.org/officeDocument/2006/relationships/hyperlink" Target="https://drive.google.com/file/d/1S2ovCW5Mu1srPmqMjUjTGYi4WON7RSKT/view?usp=sharing" TargetMode="External"/><Relationship Id="rId18" Type="http://schemas.openxmlformats.org/officeDocument/2006/relationships/hyperlink" Target="https://drive.google.com/file/d/1pSv57pC2YYfi8kS-IBYycr_m3uQRZZ2P/view?usp=shar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ivdH5MT8vnUAyp2Wl1C--y-y08IFW9BP/view?usp=sharing" TargetMode="External"/><Relationship Id="rId7" Type="http://schemas.openxmlformats.org/officeDocument/2006/relationships/hyperlink" Target="https://docs.google.com/presentation/d/1SN9Qqhviqr1qN0vdLI1ImPSyoTezCWzXiNOZRf45h4M/edit?usp=sharing" TargetMode="External"/><Relationship Id="rId12" Type="http://schemas.openxmlformats.org/officeDocument/2006/relationships/hyperlink" Target="https://drive.google.com/file/d/11ZNLlZ7ixo8dkTJEsbkQmecGnVXuhknr/view?usp=sharing" TargetMode="External"/><Relationship Id="rId17" Type="http://schemas.openxmlformats.org/officeDocument/2006/relationships/hyperlink" Target="https://drive.google.com/file/d/11xZ1I8_4Ogl8mTzQVWc_oR7_UioX1sU8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d9qbPe_X9-xWyog9TS2LkExKZfB-BlYM/view?usp=sharing" TargetMode="External"/><Relationship Id="rId20" Type="http://schemas.openxmlformats.org/officeDocument/2006/relationships/hyperlink" Target="https://drive.google.com/file/d/1udORXn--g0qMPPLwxO_3jhVT2ktbEUn9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D5kA6PGQ7Lw5dY9fABNdw1MdUCPNfkGJ/view?usp=sharin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IfuJimhQ08oiDYBQN8ICWqs70tU_AFIz/view?usp=sharin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rive.google.com/file/d/1WPtIsKg3uQOrr-eyj46rfcc7dSni13PL/view?usp=sharing" TargetMode="External"/><Relationship Id="rId19" Type="http://schemas.openxmlformats.org/officeDocument/2006/relationships/hyperlink" Target="https://drive.google.com/file/d/1857ZfcaciM6riC_O5j4wKq6qv8xkv9ax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kbuw2FOdEpdFMo9uJRXAWTG5MwmY32an/view?usp=sharing" TargetMode="External"/><Relationship Id="rId14" Type="http://schemas.openxmlformats.org/officeDocument/2006/relationships/hyperlink" Target="https://drive.google.com/file/d/1zWUWyDOHzGFOvYBPT9Odcg5MReaAIV9J/view?usp=sharing" TargetMode="External"/><Relationship Id="rId22" Type="http://schemas.openxmlformats.org/officeDocument/2006/relationships/hyperlink" Target="https://drive.google.com/file/d/1RyqLa8iP7aVV_bPjRUyKcGcGyBY2RyXl/view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R81FnHfpEhfgNj6L/IwW9Quuw==">CgMxLjAyCGguZ2pkZ3hzOAByITF5TGtPUzJEdVMza1ZpWXU4VjZDdllaSERFbms0aHFISg==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622</Words>
  <Characters>3547</Characters>
  <Application>Microsoft Office Word</Application>
  <DocSecurity>0</DocSecurity>
  <Lines>29</Lines>
  <Paragraphs>8</Paragraphs>
  <ScaleCrop>false</ScaleCrop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McKelvey</dc:creator>
  <cp:lastModifiedBy>Rachel McKelvey</cp:lastModifiedBy>
  <cp:revision>2</cp:revision>
  <dcterms:created xsi:type="dcterms:W3CDTF">2026-03-17T13:04:00Z</dcterms:created>
  <dcterms:modified xsi:type="dcterms:W3CDTF">2026-03-17T13:04:00Z</dcterms:modified>
</cp:coreProperties>
</file>