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9B9" w:rsidRDefault="00E43917">
      <w:pPr>
        <w:widowControl w:val="0"/>
        <w:rPr>
          <w:rFonts w:ascii="Calibri" w:eastAsia="Calibri" w:hAnsi="Calibri" w:cs="Calibri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2524125</wp:posOffset>
            </wp:positionH>
            <wp:positionV relativeFrom="paragraph">
              <wp:posOffset>0</wp:posOffset>
            </wp:positionV>
            <wp:extent cx="890588" cy="870114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0588" cy="8701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C69B9" w:rsidRDefault="00BC69B9">
      <w:pPr>
        <w:widowControl w:val="0"/>
        <w:rPr>
          <w:rFonts w:ascii="Calibri" w:eastAsia="Calibri" w:hAnsi="Calibri" w:cs="Calibri"/>
        </w:rPr>
      </w:pPr>
    </w:p>
    <w:p w:rsidR="00BC69B9" w:rsidRDefault="00BC69B9">
      <w:pPr>
        <w:pStyle w:val="Heading6"/>
        <w:keepLines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</w:pPr>
    </w:p>
    <w:p w:rsidR="00BC69B9" w:rsidRDefault="00BC69B9">
      <w:pPr>
        <w:pStyle w:val="Title"/>
        <w:keepNext w:val="0"/>
        <w:keepLines w:val="0"/>
        <w:tabs>
          <w:tab w:val="left" w:pos="3600"/>
        </w:tabs>
        <w:spacing w:after="0" w:line="240" w:lineRule="auto"/>
        <w:jc w:val="center"/>
        <w:rPr>
          <w:rFonts w:ascii="Calibri" w:eastAsia="Calibri" w:hAnsi="Calibri" w:cs="Calibri"/>
          <w:b/>
          <w:bCs/>
          <w:sz w:val="18"/>
          <w:szCs w:val="18"/>
        </w:rPr>
      </w:pPr>
      <w:bookmarkStart w:id="1" w:name="_uwegocobfnh" w:colFirst="0" w:colLast="0"/>
      <w:bookmarkEnd w:id="1"/>
    </w:p>
    <w:p w:rsidR="00BC69B9" w:rsidRDefault="00BC69B9">
      <w:pPr>
        <w:tabs>
          <w:tab w:val="left" w:pos="3600"/>
        </w:tabs>
        <w:ind w:right="-720"/>
      </w:pPr>
    </w:p>
    <w:p w:rsidR="00BC69B9" w:rsidRDefault="00BC69B9">
      <w:pPr>
        <w:tabs>
          <w:tab w:val="left" w:pos="3600"/>
        </w:tabs>
        <w:ind w:right="-720"/>
        <w:jc w:val="center"/>
        <w:rPr>
          <w:rFonts w:ascii="Georgia" w:eastAsia="Georgia" w:hAnsi="Georgia" w:cs="Georgia"/>
        </w:rPr>
      </w:pPr>
    </w:p>
    <w:p w:rsidR="00BC69B9" w:rsidRDefault="00BC69B9">
      <w:pPr>
        <w:tabs>
          <w:tab w:val="left" w:pos="3600"/>
        </w:tabs>
        <w:ind w:right="-720"/>
        <w:jc w:val="center"/>
        <w:rPr>
          <w:rFonts w:ascii="Georgia" w:eastAsia="Georgia" w:hAnsi="Georgia" w:cs="Georgia"/>
        </w:rPr>
      </w:pPr>
    </w:p>
    <w:p w:rsidR="00BC69B9" w:rsidRDefault="00E43917">
      <w:pPr>
        <w:tabs>
          <w:tab w:val="left" w:pos="3600"/>
        </w:tabs>
        <w:ind w:right="-720"/>
        <w:jc w:val="center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SPECTRUM CHARTER SCHOOL</w:t>
      </w:r>
    </w:p>
    <w:p w:rsidR="00BC69B9" w:rsidRDefault="00E43917">
      <w:pPr>
        <w:tabs>
          <w:tab w:val="left" w:pos="3600"/>
        </w:tabs>
        <w:ind w:right="-720"/>
        <w:jc w:val="center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BOARD OF TRUSTEES SPECIAL VOTING MEETING AGENDA</w:t>
      </w:r>
    </w:p>
    <w:p w:rsidR="00BC69B9" w:rsidRDefault="00BC69B9">
      <w:pPr>
        <w:tabs>
          <w:tab w:val="left" w:pos="3600"/>
        </w:tabs>
        <w:ind w:right="-720"/>
        <w:jc w:val="center"/>
        <w:rPr>
          <w:rFonts w:ascii="Georgia" w:eastAsia="Georgia" w:hAnsi="Georgia" w:cs="Georgia"/>
        </w:rPr>
      </w:pPr>
    </w:p>
    <w:p w:rsidR="00BC69B9" w:rsidRDefault="00BC69B9">
      <w:pPr>
        <w:tabs>
          <w:tab w:val="left" w:pos="3600"/>
        </w:tabs>
        <w:ind w:right="-720"/>
        <w:jc w:val="center"/>
        <w:rPr>
          <w:rFonts w:ascii="Georgia" w:eastAsia="Georgia" w:hAnsi="Georgia" w:cs="Georgia"/>
        </w:rPr>
      </w:pPr>
    </w:p>
    <w:p w:rsidR="00BC69B9" w:rsidRDefault="00E43917">
      <w:p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DATE:</w:t>
      </w:r>
      <w:r>
        <w:rPr>
          <w:rFonts w:ascii="Georgia" w:eastAsia="Georgia" w:hAnsi="Georgia" w:cs="Georgia"/>
        </w:rPr>
        <w:tab/>
        <w:t>July 14, 2026</w:t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</w:rPr>
        <w:tab/>
        <w:t>TIME:</w:t>
      </w:r>
      <w:r>
        <w:rPr>
          <w:rFonts w:ascii="Georgia" w:eastAsia="Georgia" w:hAnsi="Georgia" w:cs="Georgia"/>
        </w:rPr>
        <w:tab/>
        <w:t xml:space="preserve">     7:00 PM</w:t>
      </w:r>
    </w:p>
    <w:p w:rsidR="00BC69B9" w:rsidRDefault="00E43917">
      <w:p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LOCATION:</w:t>
      </w:r>
      <w:r>
        <w:rPr>
          <w:rFonts w:ascii="Georgia" w:eastAsia="Georgia" w:hAnsi="Georgia" w:cs="Georgia"/>
        </w:rPr>
        <w:tab/>
        <w:t>Google Meet</w:t>
      </w:r>
    </w:p>
    <w:p w:rsidR="00BC69B9" w:rsidRDefault="00BC69B9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BC69B9" w:rsidRDefault="00BC69B9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BC69B9" w:rsidRDefault="00E43917">
      <w:pPr>
        <w:tabs>
          <w:tab w:val="left" w:pos="1440"/>
        </w:tabs>
        <w:ind w:right="-720"/>
        <w:jc w:val="center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>DISCUSSION/VOTING AGENDA ITEMS</w:t>
      </w:r>
    </w:p>
    <w:p w:rsidR="00BC69B9" w:rsidRDefault="00BC69B9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BC69B9" w:rsidRDefault="00E43917">
      <w:pPr>
        <w:numPr>
          <w:ilvl w:val="0"/>
          <w:numId w:val="1"/>
        </w:numPr>
        <w:spacing w:line="480" w:lineRule="auto"/>
      </w:pPr>
      <w:r>
        <w:rPr>
          <w:rFonts w:ascii="Georgia" w:eastAsia="Georgia" w:hAnsi="Georgia" w:cs="Georgia"/>
          <w:b/>
          <w:bCs/>
        </w:rPr>
        <w:t>Call to order</w:t>
      </w:r>
    </w:p>
    <w:p w:rsidR="00BC69B9" w:rsidRDefault="00E43917">
      <w:pPr>
        <w:numPr>
          <w:ilvl w:val="0"/>
          <w:numId w:val="1"/>
        </w:numPr>
        <w:tabs>
          <w:tab w:val="left" w:pos="1440"/>
        </w:tabs>
        <w:ind w:right="-720"/>
      </w:pPr>
      <w:hyperlink r:id="rId6">
        <w:r>
          <w:rPr>
            <w:rFonts w:ascii="Georgia" w:eastAsia="Georgia" w:hAnsi="Georgia" w:cs="Georgia"/>
            <w:color w:val="1155CC"/>
            <w:u w:val="single"/>
          </w:rPr>
          <w:t>Pledge of Allegiance</w:t>
        </w:r>
      </w:hyperlink>
    </w:p>
    <w:p w:rsidR="00BC69B9" w:rsidRDefault="00BC69B9">
      <w:pPr>
        <w:tabs>
          <w:tab w:val="left" w:pos="1440"/>
        </w:tabs>
        <w:ind w:left="720" w:right="-720"/>
        <w:rPr>
          <w:rFonts w:ascii="Georgia" w:eastAsia="Georgia" w:hAnsi="Georgia" w:cs="Georgia"/>
        </w:rPr>
      </w:pPr>
    </w:p>
    <w:p w:rsidR="00BC69B9" w:rsidRDefault="00E43917">
      <w:pPr>
        <w:numPr>
          <w:ilvl w:val="0"/>
          <w:numId w:val="1"/>
        </w:numPr>
        <w:spacing w:line="480" w:lineRule="auto"/>
      </w:pPr>
      <w:r>
        <w:rPr>
          <w:rFonts w:ascii="Georgia" w:eastAsia="Georgia" w:hAnsi="Georgia" w:cs="Georgia"/>
          <w:b/>
          <w:bCs/>
        </w:rPr>
        <w:t>Roll call</w:t>
      </w:r>
    </w:p>
    <w:p w:rsidR="00BC69B9" w:rsidRDefault="00BC69B9">
      <w:pPr>
        <w:spacing w:line="480" w:lineRule="auto"/>
        <w:ind w:left="720"/>
        <w:rPr>
          <w:rFonts w:ascii="Georgia" w:eastAsia="Georgia" w:hAnsi="Georgia" w:cs="Georgia"/>
          <w:b/>
          <w:bCs/>
        </w:rPr>
      </w:pPr>
    </w:p>
    <w:p w:rsidR="00BC69B9" w:rsidRDefault="00E43917">
      <w:pPr>
        <w:numPr>
          <w:ilvl w:val="0"/>
          <w:numId w:val="1"/>
        </w:numPr>
        <w:spacing w:line="480" w:lineRule="auto"/>
      </w:pPr>
      <w:r>
        <w:rPr>
          <w:rFonts w:ascii="Georgia" w:eastAsia="Georgia" w:hAnsi="Georgia" w:cs="Georgia"/>
          <w:b/>
          <w:bCs/>
        </w:rPr>
        <w:t>Public Comments on Agenda items:</w:t>
      </w:r>
    </w:p>
    <w:p w:rsidR="00BC69B9" w:rsidRDefault="00BC69B9">
      <w:pPr>
        <w:spacing w:line="480" w:lineRule="auto"/>
        <w:ind w:left="720"/>
        <w:rPr>
          <w:rFonts w:ascii="Georgia" w:eastAsia="Georgia" w:hAnsi="Georgia" w:cs="Georgia"/>
          <w:b/>
          <w:bCs/>
        </w:rPr>
      </w:pPr>
    </w:p>
    <w:p w:rsidR="00BC69B9" w:rsidRDefault="00E43917">
      <w:pPr>
        <w:numPr>
          <w:ilvl w:val="0"/>
          <w:numId w:val="1"/>
        </w:numPr>
        <w:spacing w:line="480" w:lineRule="auto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>CEO/Principal Report:</w:t>
      </w:r>
    </w:p>
    <w:p w:rsidR="00BC69B9" w:rsidRDefault="00E43917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ab/>
        <w:t>No Report</w:t>
      </w:r>
    </w:p>
    <w:p w:rsidR="00BC69B9" w:rsidRDefault="00E43917">
      <w:pPr>
        <w:numPr>
          <w:ilvl w:val="0"/>
          <w:numId w:val="1"/>
        </w:numPr>
        <w:spacing w:line="480" w:lineRule="auto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>Academic Committee Agenda items:</w:t>
      </w:r>
    </w:p>
    <w:p w:rsidR="00BC69B9" w:rsidRDefault="00E43917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ab/>
        <w:t>None</w:t>
      </w:r>
      <w:r>
        <w:rPr>
          <w:rFonts w:ascii="Georgia" w:eastAsia="Georgia" w:hAnsi="Georgia" w:cs="Georgia"/>
        </w:rPr>
        <w:t xml:space="preserve"> at this time</w:t>
      </w:r>
    </w:p>
    <w:p w:rsidR="00BC69B9" w:rsidRDefault="00BC69B9">
      <w:pPr>
        <w:spacing w:line="480" w:lineRule="auto"/>
        <w:rPr>
          <w:rFonts w:ascii="Georgia" w:eastAsia="Georgia" w:hAnsi="Georgia" w:cs="Georgia"/>
        </w:rPr>
      </w:pPr>
    </w:p>
    <w:p w:rsidR="00BC69B9" w:rsidRDefault="00E43917">
      <w:pPr>
        <w:numPr>
          <w:ilvl w:val="0"/>
          <w:numId w:val="1"/>
        </w:numPr>
        <w:spacing w:line="480" w:lineRule="auto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>Policy Committee Agenda Items:</w:t>
      </w:r>
    </w:p>
    <w:p w:rsidR="00BC69B9" w:rsidRDefault="00E43917">
      <w:pPr>
        <w:numPr>
          <w:ilvl w:val="0"/>
          <w:numId w:val="6"/>
        </w:num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Motion to approve the </w:t>
      </w:r>
      <w:hyperlink r:id="rId7">
        <w:r>
          <w:rPr>
            <w:rFonts w:ascii="Georgia" w:eastAsia="Georgia" w:hAnsi="Georgia" w:cs="Georgia"/>
            <w:color w:val="1155CC"/>
            <w:u w:val="single"/>
          </w:rPr>
          <w:t>revised employee handbook.</w:t>
        </w:r>
      </w:hyperlink>
      <w:r>
        <w:rPr>
          <w:rFonts w:ascii="Georgia" w:eastAsia="Georgia" w:hAnsi="Georgia" w:cs="Georgia"/>
        </w:rPr>
        <w:t xml:space="preserve"> </w:t>
      </w:r>
    </w:p>
    <w:p w:rsidR="00BC69B9" w:rsidRDefault="00E43917">
      <w:pPr>
        <w:numPr>
          <w:ilvl w:val="0"/>
          <w:numId w:val="6"/>
        </w:num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Motion to approve the </w:t>
      </w:r>
      <w:hyperlink r:id="rId8">
        <w:r>
          <w:rPr>
            <w:rFonts w:ascii="Georgia" w:eastAsia="Georgia" w:hAnsi="Georgia" w:cs="Georgia"/>
            <w:color w:val="1155CC"/>
            <w:u w:val="single"/>
          </w:rPr>
          <w:t>revised student handbook.</w:t>
        </w:r>
      </w:hyperlink>
      <w:r>
        <w:rPr>
          <w:rFonts w:ascii="Georgia" w:eastAsia="Georgia" w:hAnsi="Georgia" w:cs="Georgia"/>
        </w:rPr>
        <w:t xml:space="preserve"> </w:t>
      </w:r>
    </w:p>
    <w:p w:rsidR="00BC69B9" w:rsidRDefault="00BC69B9">
      <w:pPr>
        <w:rPr>
          <w:rFonts w:ascii="Georgia" w:eastAsia="Georgia" w:hAnsi="Georgia" w:cs="Georgia"/>
        </w:rPr>
      </w:pPr>
    </w:p>
    <w:p w:rsidR="00BC69B9" w:rsidRDefault="00BC69B9">
      <w:pPr>
        <w:rPr>
          <w:rFonts w:ascii="Georgia" w:eastAsia="Georgia" w:hAnsi="Georgia" w:cs="Georgia"/>
        </w:rPr>
      </w:pPr>
    </w:p>
    <w:p w:rsidR="00BC69B9" w:rsidRDefault="00BC69B9">
      <w:pPr>
        <w:rPr>
          <w:rFonts w:ascii="Georgia" w:eastAsia="Georgia" w:hAnsi="Georgia" w:cs="Georgia"/>
        </w:rPr>
      </w:pPr>
    </w:p>
    <w:p w:rsidR="00BC69B9" w:rsidRDefault="00E43917">
      <w:pPr>
        <w:tabs>
          <w:tab w:val="left" w:pos="1440"/>
        </w:tabs>
        <w:ind w:right="-720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lastRenderedPageBreak/>
        <w:t>VIII.     Personnel Committee Agenda Items:</w:t>
      </w:r>
    </w:p>
    <w:p w:rsidR="00BC69B9" w:rsidRDefault="00E43917">
      <w:pPr>
        <w:numPr>
          <w:ilvl w:val="0"/>
          <w:numId w:val="3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Motion to hire Michelle Vernon, Licensed Practical Nurse for the </w:t>
      </w:r>
      <w:hyperlink r:id="rId9">
        <w:r>
          <w:rPr>
            <w:rFonts w:ascii="Georgia" w:eastAsia="Georgia" w:hAnsi="Georgia" w:cs="Georgia"/>
            <w:color w:val="1155CC"/>
            <w:u w:val="single"/>
          </w:rPr>
          <w:t>2026-2027 academic year</w:t>
        </w:r>
      </w:hyperlink>
      <w:r>
        <w:rPr>
          <w:rFonts w:ascii="Georgia" w:eastAsia="Georgia" w:hAnsi="Georgia" w:cs="Georgia"/>
        </w:rPr>
        <w:t xml:space="preserve"> and </w:t>
      </w:r>
      <w:hyperlink r:id="rId10">
        <w:r>
          <w:rPr>
            <w:rFonts w:ascii="Georgia" w:eastAsia="Georgia" w:hAnsi="Georgia" w:cs="Georgia"/>
            <w:color w:val="1155CC"/>
            <w:u w:val="single"/>
          </w:rPr>
          <w:t>2026 ESY Program</w:t>
        </w:r>
      </w:hyperlink>
    </w:p>
    <w:p w:rsidR="00BC69B9" w:rsidRDefault="00E43917">
      <w:pPr>
        <w:numPr>
          <w:ilvl w:val="0"/>
          <w:numId w:val="3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Motion to hire </w:t>
      </w:r>
      <w:hyperlink r:id="rId11">
        <w:r>
          <w:rPr>
            <w:rFonts w:ascii="Georgia" w:eastAsia="Georgia" w:hAnsi="Georgia" w:cs="Georgia"/>
            <w:color w:val="1155CC"/>
            <w:u w:val="single"/>
          </w:rPr>
          <w:t xml:space="preserve">Karen </w:t>
        </w:r>
        <w:proofErr w:type="spellStart"/>
        <w:r>
          <w:rPr>
            <w:rFonts w:ascii="Georgia" w:eastAsia="Georgia" w:hAnsi="Georgia" w:cs="Georgia"/>
            <w:color w:val="1155CC"/>
            <w:u w:val="single"/>
          </w:rPr>
          <w:t>Uhall</w:t>
        </w:r>
        <w:proofErr w:type="spellEnd"/>
      </w:hyperlink>
      <w:r>
        <w:rPr>
          <w:rFonts w:ascii="Georgia" w:eastAsia="Georgia" w:hAnsi="Georgia" w:cs="Georgia"/>
        </w:rPr>
        <w:t>, Food Service Worker  for the 2026-2027 academic year</w:t>
      </w:r>
    </w:p>
    <w:p w:rsidR="00BC69B9" w:rsidRDefault="00E43917">
      <w:pPr>
        <w:numPr>
          <w:ilvl w:val="0"/>
          <w:numId w:val="3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Motion to hire </w:t>
      </w:r>
      <w:hyperlink r:id="rId12">
        <w:r>
          <w:rPr>
            <w:rFonts w:ascii="Georgia" w:eastAsia="Georgia" w:hAnsi="Georgia" w:cs="Georgia"/>
            <w:color w:val="1155CC"/>
            <w:u w:val="single"/>
          </w:rPr>
          <w:t>Christina Curry</w:t>
        </w:r>
      </w:hyperlink>
      <w:r>
        <w:rPr>
          <w:rFonts w:ascii="Georgia" w:eastAsia="Georgia" w:hAnsi="Georgia" w:cs="Georgia"/>
        </w:rPr>
        <w:t>, Receptionist for the 2026-2027 academic year</w:t>
      </w:r>
    </w:p>
    <w:p w:rsidR="00BC69B9" w:rsidRDefault="00E43917">
      <w:pPr>
        <w:numPr>
          <w:ilvl w:val="0"/>
          <w:numId w:val="3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Motion to accept the resignation of Camille Whitley, Licensed Practical Nurse for the 2026-202</w:t>
      </w:r>
      <w:r>
        <w:rPr>
          <w:rFonts w:ascii="Georgia" w:eastAsia="Georgia" w:hAnsi="Georgia" w:cs="Georgia"/>
        </w:rPr>
        <w:t>7 academic year and 2026 ESY Program</w:t>
      </w:r>
    </w:p>
    <w:p w:rsidR="00BC69B9" w:rsidRDefault="00BC69B9">
      <w:pPr>
        <w:rPr>
          <w:rFonts w:ascii="Georgia" w:eastAsia="Georgia" w:hAnsi="Georgia" w:cs="Georgia"/>
        </w:rPr>
      </w:pPr>
    </w:p>
    <w:p w:rsidR="00BC69B9" w:rsidRDefault="00E43917">
      <w:pPr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>IX.</w:t>
      </w:r>
      <w:r>
        <w:rPr>
          <w:rFonts w:ascii="Georgia" w:eastAsia="Georgia" w:hAnsi="Georgia" w:cs="Georgia"/>
        </w:rPr>
        <w:t xml:space="preserve"> </w:t>
      </w:r>
      <w:r>
        <w:rPr>
          <w:rFonts w:ascii="Georgia" w:eastAsia="Georgia" w:hAnsi="Georgia" w:cs="Georgia"/>
          <w:b/>
          <w:bCs/>
        </w:rPr>
        <w:t xml:space="preserve">      Fundraising/Grants Committee Agenda Items:</w:t>
      </w:r>
    </w:p>
    <w:p w:rsidR="00BC69B9" w:rsidRDefault="00E43917">
      <w:pPr>
        <w:numPr>
          <w:ilvl w:val="0"/>
          <w:numId w:val="2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Motion to approve the </w:t>
      </w:r>
      <w:hyperlink r:id="rId13">
        <w:r>
          <w:rPr>
            <w:rFonts w:ascii="Georgia" w:eastAsia="Georgia" w:hAnsi="Georgia" w:cs="Georgia"/>
            <w:color w:val="1155CC"/>
            <w:u w:val="single"/>
          </w:rPr>
          <w:t>Memorandum of Understanding (MOU)</w:t>
        </w:r>
      </w:hyperlink>
      <w:r>
        <w:rPr>
          <w:rFonts w:ascii="Georgia" w:eastAsia="Georgia" w:hAnsi="Georgia" w:cs="Georgia"/>
        </w:rPr>
        <w:t xml:space="preserve"> between</w:t>
      </w:r>
      <w:r>
        <w:rPr>
          <w:rFonts w:ascii="Georgia" w:eastAsia="Georgia" w:hAnsi="Georgia" w:cs="Georgia"/>
        </w:rPr>
        <w:t xml:space="preserve"> the Spectrum Charter School Foundation and Spectrum Charter School  </w:t>
      </w:r>
    </w:p>
    <w:p w:rsidR="00BC69B9" w:rsidRDefault="00BC69B9">
      <w:pPr>
        <w:rPr>
          <w:rFonts w:ascii="Georgia" w:eastAsia="Georgia" w:hAnsi="Georgia" w:cs="Georgia"/>
        </w:rPr>
      </w:pPr>
    </w:p>
    <w:p w:rsidR="00BC69B9" w:rsidRDefault="00E43917">
      <w:pPr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>X</w:t>
      </w:r>
      <w:r>
        <w:rPr>
          <w:rFonts w:ascii="Georgia" w:eastAsia="Georgia" w:hAnsi="Georgia" w:cs="Georgia"/>
        </w:rPr>
        <w:t xml:space="preserve">. </w:t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  <w:b/>
          <w:bCs/>
        </w:rPr>
        <w:t>Finance Committee Agenda Items:</w:t>
      </w:r>
    </w:p>
    <w:p w:rsidR="00BC69B9" w:rsidRDefault="00E43917">
      <w:pPr>
        <w:numPr>
          <w:ilvl w:val="0"/>
          <w:numId w:val="4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 Motion to approve the </w:t>
      </w:r>
      <w:hyperlink r:id="rId14">
        <w:proofErr w:type="spellStart"/>
        <w:r>
          <w:rPr>
            <w:rFonts w:ascii="Georgia" w:eastAsia="Georgia" w:hAnsi="Georgia" w:cs="Georgia"/>
            <w:color w:val="1155CC"/>
            <w:u w:val="single"/>
          </w:rPr>
          <w:t>Ipfone</w:t>
        </w:r>
        <w:proofErr w:type="spellEnd"/>
        <w:r>
          <w:rPr>
            <w:rFonts w:ascii="Georgia" w:eastAsia="Georgia" w:hAnsi="Georgia" w:cs="Georgia"/>
            <w:color w:val="1155CC"/>
            <w:u w:val="single"/>
          </w:rPr>
          <w:t xml:space="preserve"> Renewal Proposal</w:t>
        </w:r>
      </w:hyperlink>
    </w:p>
    <w:p w:rsidR="00BC69B9" w:rsidRDefault="00E43917">
      <w:pPr>
        <w:numPr>
          <w:ilvl w:val="0"/>
          <w:numId w:val="4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Motion to approve the purchase of a school van through the </w:t>
      </w:r>
      <w:hyperlink r:id="rId15">
        <w:r>
          <w:rPr>
            <w:rFonts w:ascii="Georgia" w:eastAsia="Georgia" w:hAnsi="Georgia" w:cs="Georgia"/>
            <w:color w:val="1155CC"/>
            <w:u w:val="single"/>
          </w:rPr>
          <w:t>Costars quote</w:t>
        </w:r>
      </w:hyperlink>
      <w:r>
        <w:rPr>
          <w:rFonts w:ascii="Georgia" w:eastAsia="Georgia" w:hAnsi="Georgia" w:cs="Georgia"/>
        </w:rPr>
        <w:t xml:space="preserve"> from </w:t>
      </w:r>
      <w:proofErr w:type="spellStart"/>
      <w:r>
        <w:rPr>
          <w:rFonts w:ascii="Georgia" w:eastAsia="Georgia" w:hAnsi="Georgia" w:cs="Georgia"/>
        </w:rPr>
        <w:t>Woltz</w:t>
      </w:r>
      <w:proofErr w:type="spellEnd"/>
      <w:r>
        <w:rPr>
          <w:rFonts w:ascii="Georgia" w:eastAsia="Georgia" w:hAnsi="Georgia" w:cs="Georgia"/>
        </w:rPr>
        <w:t xml:space="preserve"> &amp; Wind Ford. </w:t>
      </w:r>
    </w:p>
    <w:p w:rsidR="00BC69B9" w:rsidRDefault="00E43917">
      <w:pPr>
        <w:numPr>
          <w:ilvl w:val="0"/>
          <w:numId w:val="4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Motion to approve the $100,000.00 transfer from assigned fund balance to the Capital Project Fund for ICON Golden Mile Partner lease buildout costs. </w:t>
      </w:r>
    </w:p>
    <w:p w:rsidR="00BC69B9" w:rsidRDefault="00BC69B9">
      <w:pPr>
        <w:rPr>
          <w:rFonts w:ascii="Georgia" w:eastAsia="Georgia" w:hAnsi="Georgia" w:cs="Georgia"/>
        </w:rPr>
      </w:pPr>
    </w:p>
    <w:p w:rsidR="00BC69B9" w:rsidRDefault="00E43917">
      <w:pPr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>XI</w:t>
      </w:r>
      <w:r>
        <w:rPr>
          <w:rFonts w:ascii="Georgia" w:eastAsia="Georgia" w:hAnsi="Georgia" w:cs="Georgia"/>
        </w:rPr>
        <w:t xml:space="preserve">. </w:t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  <w:b/>
          <w:bCs/>
        </w:rPr>
        <w:t>Facilities Committee Agenda Items:</w:t>
      </w:r>
    </w:p>
    <w:p w:rsidR="00BC69B9" w:rsidRDefault="00E43917">
      <w:pPr>
        <w:numPr>
          <w:ilvl w:val="0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Motion to approve the listing of Spectrum Charter School properti</w:t>
      </w:r>
      <w:r>
        <w:rPr>
          <w:rFonts w:ascii="Georgia" w:eastAsia="Georgia" w:hAnsi="Georgia" w:cs="Georgia"/>
        </w:rPr>
        <w:t xml:space="preserve">es including 4369 Northern Pike and 4371 Northern Pike, Monroeville, PA 15146. </w:t>
      </w:r>
    </w:p>
    <w:p w:rsidR="00BC69B9" w:rsidRDefault="00E43917">
      <w:pPr>
        <w:numPr>
          <w:ilvl w:val="0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Motion to approve the </w:t>
      </w:r>
      <w:hyperlink r:id="rId16">
        <w:r>
          <w:rPr>
            <w:rFonts w:ascii="Georgia" w:eastAsia="Georgia" w:hAnsi="Georgia" w:cs="Georgia"/>
            <w:color w:val="1155CC"/>
            <w:u w:val="single"/>
          </w:rPr>
          <w:t>agreement with PRC</w:t>
        </w:r>
      </w:hyperlink>
      <w:r>
        <w:rPr>
          <w:rFonts w:ascii="Georgia" w:eastAsia="Georgia" w:hAnsi="Georgia" w:cs="Georgia"/>
        </w:rPr>
        <w:t xml:space="preserve"> to list the following properties:</w:t>
      </w:r>
      <w:r>
        <w:rPr>
          <w:rFonts w:ascii="Georgia" w:eastAsia="Georgia" w:hAnsi="Georgia" w:cs="Georgia"/>
        </w:rPr>
        <w:t xml:space="preserve"> 4369 Northern Pike and 4371 Northern Pike, Monroeville, PA 15146</w:t>
      </w:r>
    </w:p>
    <w:p w:rsidR="00BC69B9" w:rsidRDefault="00BC69B9">
      <w:pPr>
        <w:ind w:left="1440"/>
        <w:rPr>
          <w:rFonts w:ascii="Georgia" w:eastAsia="Georgia" w:hAnsi="Georgia" w:cs="Georgia"/>
        </w:rPr>
      </w:pPr>
    </w:p>
    <w:p w:rsidR="00BC69B9" w:rsidRDefault="00E43917">
      <w:pPr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 xml:space="preserve">XII.  </w:t>
      </w:r>
      <w:r>
        <w:rPr>
          <w:rFonts w:ascii="Georgia" w:eastAsia="Georgia" w:hAnsi="Georgia" w:cs="Georgia"/>
          <w:b/>
          <w:bCs/>
        </w:rPr>
        <w:tab/>
        <w:t>Public comment on non-Agenda items:</w:t>
      </w:r>
    </w:p>
    <w:p w:rsidR="00BC69B9" w:rsidRDefault="00BC69B9">
      <w:pPr>
        <w:rPr>
          <w:rFonts w:ascii="Georgia" w:eastAsia="Georgia" w:hAnsi="Georgia" w:cs="Georgia"/>
        </w:rPr>
      </w:pPr>
    </w:p>
    <w:p w:rsidR="00BC69B9" w:rsidRDefault="00BC69B9">
      <w:pPr>
        <w:rPr>
          <w:rFonts w:ascii="Georgia" w:eastAsia="Georgia" w:hAnsi="Georgia" w:cs="Georgia"/>
        </w:rPr>
      </w:pPr>
    </w:p>
    <w:p w:rsidR="00BC69B9" w:rsidRDefault="00E43917">
      <w:pPr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 xml:space="preserve">XIII. </w:t>
      </w:r>
      <w:r>
        <w:rPr>
          <w:rFonts w:ascii="Georgia" w:eastAsia="Georgia" w:hAnsi="Georgia" w:cs="Georgia"/>
          <w:b/>
          <w:bCs/>
        </w:rPr>
        <w:tab/>
        <w:t xml:space="preserve"> Announcements:</w:t>
      </w:r>
    </w:p>
    <w:p w:rsidR="00BC69B9" w:rsidRDefault="00BC69B9">
      <w:pPr>
        <w:ind w:left="1440"/>
        <w:rPr>
          <w:rFonts w:ascii="Georgia" w:eastAsia="Georgia" w:hAnsi="Georgia" w:cs="Georgia"/>
        </w:rPr>
      </w:pPr>
    </w:p>
    <w:p w:rsidR="00BC69B9" w:rsidRDefault="00BC69B9">
      <w:pPr>
        <w:rPr>
          <w:rFonts w:ascii="Times New Roman" w:eastAsia="Times New Roman" w:hAnsi="Times New Roman" w:cs="Times New Roman"/>
        </w:rPr>
      </w:pPr>
    </w:p>
    <w:p w:rsidR="00BC69B9" w:rsidRDefault="00E43917">
      <w:pPr>
        <w:spacing w:line="480" w:lineRule="auto"/>
        <w:ind w:right="-720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 xml:space="preserve">XIV. </w:t>
      </w:r>
      <w:r>
        <w:rPr>
          <w:rFonts w:ascii="Georgia" w:eastAsia="Georgia" w:hAnsi="Georgia" w:cs="Georgia"/>
          <w:b/>
          <w:bCs/>
        </w:rPr>
        <w:tab/>
        <w:t xml:space="preserve"> Next meeting: August 18, 2026; 7:00 pm; Spectrum Charter School &amp; Google Meet</w:t>
      </w:r>
    </w:p>
    <w:p w:rsidR="00BC69B9" w:rsidRDefault="00BC69B9">
      <w:pPr>
        <w:spacing w:line="480" w:lineRule="auto"/>
        <w:ind w:right="-720"/>
        <w:rPr>
          <w:rFonts w:ascii="Georgia" w:eastAsia="Georgia" w:hAnsi="Georgia" w:cs="Georgia"/>
          <w:b/>
          <w:bCs/>
        </w:rPr>
      </w:pPr>
    </w:p>
    <w:p w:rsidR="00BC69B9" w:rsidRDefault="00E43917">
      <w:pPr>
        <w:spacing w:line="480" w:lineRule="auto"/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bCs/>
        </w:rPr>
        <w:t>XV.</w:t>
      </w:r>
      <w:r>
        <w:rPr>
          <w:rFonts w:ascii="Georgia" w:eastAsia="Georgia" w:hAnsi="Georgia" w:cs="Georgia"/>
          <w:b/>
          <w:bCs/>
        </w:rPr>
        <w:tab/>
        <w:t xml:space="preserve"> Motion to Adjourn</w:t>
      </w:r>
    </w:p>
    <w:sectPr w:rsidR="00BC69B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D30C4F64-CDB3-498B-8646-8E3743066FED}"/>
    <w:embedBold r:id="rId2" w:fontKey="{2EF57985-14B6-4E14-8A72-80D6CA26224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5B50586E-F764-4701-BAD4-900278E827DC}"/>
    <w:embedBold r:id="rId4" w:fontKey="{4268CE4D-094D-4DFF-9E0A-F2E78E86E2E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FD16055-92F9-4D98-B2EE-6B8E609B164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F4ADA"/>
    <w:multiLevelType w:val="multilevel"/>
    <w:tmpl w:val="B8F4F578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128F280F"/>
    <w:multiLevelType w:val="multilevel"/>
    <w:tmpl w:val="FC20F9A8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1A8D380D"/>
    <w:multiLevelType w:val="multilevel"/>
    <w:tmpl w:val="25D81BD6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27FA6012"/>
    <w:multiLevelType w:val="multilevel"/>
    <w:tmpl w:val="A33CBB4C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34015840"/>
    <w:multiLevelType w:val="multilevel"/>
    <w:tmpl w:val="8B18805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49504144"/>
    <w:multiLevelType w:val="multilevel"/>
    <w:tmpl w:val="FE048A8A"/>
    <w:lvl w:ilvl="0">
      <w:start w:val="1"/>
      <w:numFmt w:val="upperRoman"/>
      <w:lvlText w:val="%1."/>
      <w:lvlJc w:val="right"/>
      <w:pPr>
        <w:ind w:left="720" w:hanging="360"/>
      </w:pPr>
      <w:rPr>
        <w:rFonts w:ascii="Georgia" w:eastAsia="Georgia" w:hAnsi="Georgia" w:cs="Georgia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9B9"/>
    <w:rsid w:val="00BC69B9"/>
    <w:rsid w:val="00E4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495093-CF1F-48FF-AF12-72CC9F2E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Lc1kWSwUEjYSppeoYENFb_6rcQZgdXeI/view?usp=sharing" TargetMode="External"/><Relationship Id="rId13" Type="http://schemas.openxmlformats.org/officeDocument/2006/relationships/hyperlink" Target="https://drive.google.com/file/d/1YTDuBXUqO51dgqLHvqqNhorb1zdim66L/view?usp=sharin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oXCk6T1VKMNAhIf07BmQpWXetHHE8av6/view?usp=sharing" TargetMode="External"/><Relationship Id="rId12" Type="http://schemas.openxmlformats.org/officeDocument/2006/relationships/hyperlink" Target="https://drive.google.com/file/d/1jNhNrQ2AGgicHLBEntPjOs62CEjG8Hmp/view?usp=sharin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m993d8O5u2Eo7vFI57cuwFhH_lCfmdKl/view?usp=sharin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google.com/presentation/d/1SN9Qqhviqr1qN0vdLI1ImPSyoTezCWzXiNOZRf45h4M/edit?usp=sharing" TargetMode="External"/><Relationship Id="rId11" Type="http://schemas.openxmlformats.org/officeDocument/2006/relationships/hyperlink" Target="https://drive.google.com/file/d/1-TiqwG_bfqb7Pvmo-mGGYO_NA5Ma1ysH/view?usp=sharing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drive.google.com/file/d/1NeI__ezzaEm4aoh4o3IUjO-ggqfUl5Na/view?usp=sharing" TargetMode="External"/><Relationship Id="rId10" Type="http://schemas.openxmlformats.org/officeDocument/2006/relationships/hyperlink" Target="https://drive.google.com/file/d/10abe9uGXn5GYl3euYu5O5jWUXsiSOvwW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riSLmzhPzscCo_Cy8X1S0bskEHHc8OBA/view?usp=sharing" TargetMode="External"/><Relationship Id="rId14" Type="http://schemas.openxmlformats.org/officeDocument/2006/relationships/hyperlink" Target="https://drive.google.com/file/d/11X_aIScYv3IQFvrsk_wW0LQpekmV6z_H/view?usp=sharing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McKelvey</dc:creator>
  <cp:lastModifiedBy>Rachel McKelvey</cp:lastModifiedBy>
  <cp:revision>2</cp:revision>
  <dcterms:created xsi:type="dcterms:W3CDTF">2026-07-14T00:19:00Z</dcterms:created>
  <dcterms:modified xsi:type="dcterms:W3CDTF">2026-07-14T00:19:00Z</dcterms:modified>
</cp:coreProperties>
</file>